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C44D5" w14:textId="5EC9F1BC" w:rsidR="00683596" w:rsidRDefault="00683596" w:rsidP="00683596">
      <w:pPr>
        <w:jc w:val="center"/>
        <w:rPr>
          <w:b/>
          <w:sz w:val="22"/>
          <w:szCs w:val="22"/>
        </w:rPr>
      </w:pPr>
    </w:p>
    <w:p w14:paraId="67540AA8" w14:textId="1BE07DF2" w:rsidR="00916C70" w:rsidRDefault="00683596" w:rsidP="00683596">
      <w:pPr>
        <w:jc w:val="center"/>
        <w:rPr>
          <w:b/>
          <w:sz w:val="22"/>
          <w:szCs w:val="22"/>
        </w:rPr>
      </w:pPr>
      <w:r>
        <w:rPr>
          <w:b/>
          <w:sz w:val="22"/>
          <w:szCs w:val="22"/>
        </w:rPr>
        <w:t xml:space="preserve">CÓDIGO </w:t>
      </w:r>
      <w:r w:rsidR="00916C70">
        <w:rPr>
          <w:b/>
          <w:sz w:val="22"/>
          <w:szCs w:val="22"/>
        </w:rPr>
        <w:t xml:space="preserve">N°______________ </w:t>
      </w:r>
    </w:p>
    <w:p w14:paraId="7A960E02" w14:textId="5D858BE0" w:rsidR="00996C69" w:rsidRPr="00916C70" w:rsidRDefault="00916C70" w:rsidP="00683596">
      <w:pPr>
        <w:jc w:val="center"/>
        <w:rPr>
          <w:b/>
          <w:color w:val="BFBFBF" w:themeColor="background1" w:themeShade="BF"/>
          <w:sz w:val="22"/>
          <w:szCs w:val="22"/>
        </w:rPr>
      </w:pPr>
      <w:r w:rsidRPr="00916C70">
        <w:rPr>
          <w:b/>
          <w:color w:val="BFBFBF" w:themeColor="background1" w:themeShade="BF"/>
          <w:sz w:val="22"/>
          <w:szCs w:val="22"/>
        </w:rPr>
        <w:t>N</w:t>
      </w:r>
      <w:r w:rsidR="00683596" w:rsidRPr="00916C70">
        <w:rPr>
          <w:b/>
          <w:color w:val="BFBFBF" w:themeColor="background1" w:themeShade="BF"/>
          <w:sz w:val="22"/>
          <w:szCs w:val="22"/>
        </w:rPr>
        <w:t xml:space="preserve">umero de acuerdo a la </w:t>
      </w:r>
      <w:r w:rsidRPr="00916C70">
        <w:rPr>
          <w:b/>
          <w:color w:val="BFBFBF" w:themeColor="background1" w:themeShade="BF"/>
          <w:sz w:val="22"/>
          <w:szCs w:val="22"/>
        </w:rPr>
        <w:t xml:space="preserve">taxonomía de la </w:t>
      </w:r>
      <w:r w:rsidR="00683596" w:rsidRPr="00916C70">
        <w:rPr>
          <w:b/>
          <w:color w:val="BFBFBF" w:themeColor="background1" w:themeShade="BF"/>
          <w:sz w:val="22"/>
          <w:szCs w:val="22"/>
        </w:rPr>
        <w:t>materia</w:t>
      </w:r>
    </w:p>
    <w:p w14:paraId="31275324" w14:textId="77777777" w:rsidR="00996C69" w:rsidRPr="008E361D" w:rsidRDefault="00996C69">
      <w:pPr>
        <w:rPr>
          <w:b/>
          <w:color w:val="FF0000"/>
          <w:sz w:val="22"/>
          <w:szCs w:val="22"/>
        </w:rPr>
      </w:pPr>
    </w:p>
    <w:tbl>
      <w:tblPr>
        <w:tblW w:w="5151" w:type="pct"/>
        <w:tblInd w:w="-72" w:type="dxa"/>
        <w:tblLook w:val="01E0" w:firstRow="1" w:lastRow="1" w:firstColumn="1" w:lastColumn="1" w:noHBand="0" w:noVBand="0"/>
      </w:tblPr>
      <w:tblGrid>
        <w:gridCol w:w="10256"/>
        <w:gridCol w:w="222"/>
      </w:tblGrid>
      <w:tr w:rsidR="003C6FFD" w:rsidRPr="00EF6BAC" w14:paraId="0FE73AA1" w14:textId="77777777" w:rsidTr="00EF6BAC">
        <w:trPr>
          <w:trHeight w:val="246"/>
        </w:trPr>
        <w:tc>
          <w:tcPr>
            <w:tcW w:w="687" w:type="pct"/>
          </w:tcPr>
          <w:p w14:paraId="20442760" w14:textId="77777777" w:rsidR="000F25E7" w:rsidRPr="00793C2F" w:rsidRDefault="000F25E7" w:rsidP="000F25E7">
            <w:pPr>
              <w:rPr>
                <w:szCs w:val="20"/>
              </w:rPr>
            </w:pPr>
          </w:p>
          <w:p w14:paraId="71A74D69" w14:textId="77777777" w:rsidR="000F25E7" w:rsidRPr="008E361D" w:rsidRDefault="000F25E7" w:rsidP="000F25E7">
            <w:pPr>
              <w:rPr>
                <w:rFonts w:ascii="Microsoft Sans Serif" w:hAnsi="Microsoft Sans Serif" w:cs="Microsoft Sans Serif"/>
                <w:color w:val="000000" w:themeColor="text1"/>
                <w:szCs w:val="20"/>
              </w:rPr>
            </w:pPr>
            <w:r w:rsidRPr="00793C2F">
              <w:rPr>
                <w:b/>
                <w:szCs w:val="20"/>
              </w:rPr>
              <w:t>MATERIA</w:t>
            </w:r>
            <w:r w:rsidRPr="00793C2F">
              <w:rPr>
                <w:b/>
                <w:szCs w:val="20"/>
              </w:rPr>
              <w:tab/>
            </w:r>
            <w:r w:rsidRPr="00793C2F">
              <w:rPr>
                <w:szCs w:val="20"/>
              </w:rPr>
              <w:tab/>
            </w:r>
            <w:r w:rsidRPr="00793C2F">
              <w:rPr>
                <w:szCs w:val="20"/>
              </w:rPr>
              <w:tab/>
            </w:r>
            <w:r w:rsidRPr="00793C2F">
              <w:rPr>
                <w:szCs w:val="20"/>
              </w:rPr>
              <w:tab/>
            </w:r>
            <w:r w:rsidRPr="00793C2F">
              <w:rPr>
                <w:szCs w:val="20"/>
              </w:rPr>
              <w:tab/>
            </w:r>
            <w:r w:rsidRPr="00793C2F">
              <w:rPr>
                <w:szCs w:val="20"/>
              </w:rPr>
              <w:tab/>
              <w:t xml:space="preserve">: </w:t>
            </w:r>
            <w:r w:rsidRPr="008E361D">
              <w:rPr>
                <w:rFonts w:ascii="Microsoft Sans Serif" w:hAnsi="Microsoft Sans Serif" w:cs="Microsoft Sans Serif"/>
                <w:color w:val="000000" w:themeColor="text1"/>
                <w:szCs w:val="20"/>
              </w:rPr>
              <w:t xml:space="preserve">Estipulada en horario de instrucción </w:t>
            </w:r>
          </w:p>
          <w:p w14:paraId="3A51B68C" w14:textId="77777777" w:rsidR="000F25E7" w:rsidRPr="008E361D" w:rsidRDefault="000F25E7" w:rsidP="008E361D">
            <w:pPr>
              <w:ind w:left="-456"/>
              <w:rPr>
                <w:color w:val="000000" w:themeColor="text1"/>
                <w:szCs w:val="20"/>
              </w:rPr>
            </w:pPr>
          </w:p>
          <w:p w14:paraId="6BD4E702" w14:textId="77777777" w:rsidR="000F25E7" w:rsidRPr="00793C2F" w:rsidRDefault="000F25E7" w:rsidP="000F25E7">
            <w:pPr>
              <w:ind w:left="4950" w:hanging="4950"/>
              <w:rPr>
                <w:szCs w:val="20"/>
              </w:rPr>
            </w:pPr>
            <w:r w:rsidRPr="00793C2F">
              <w:rPr>
                <w:b/>
                <w:szCs w:val="20"/>
              </w:rPr>
              <w:t>FECHA Y HORA</w:t>
            </w:r>
            <w:r w:rsidRPr="00793C2F">
              <w:rPr>
                <w:b/>
                <w:szCs w:val="20"/>
              </w:rPr>
              <w:tab/>
            </w:r>
            <w:r w:rsidRPr="00793C2F">
              <w:rPr>
                <w:szCs w:val="20"/>
              </w:rPr>
              <w:tab/>
              <w:t xml:space="preserve">: </w:t>
            </w:r>
            <w:r w:rsidRPr="00793C2F">
              <w:rPr>
                <w:rFonts w:cs="Arial"/>
              </w:rPr>
              <w:t>Fecha, hora de inicio y culminación</w:t>
            </w:r>
            <w:r>
              <w:rPr>
                <w:szCs w:val="20"/>
              </w:rPr>
              <w:t xml:space="preserve"> d</w:t>
            </w:r>
            <w:r w:rsidRPr="00793C2F">
              <w:rPr>
                <w:szCs w:val="20"/>
              </w:rPr>
              <w:t>e acuerdo a horario.</w:t>
            </w:r>
          </w:p>
          <w:p w14:paraId="61AF22DF" w14:textId="77777777" w:rsidR="000F25E7" w:rsidRPr="00793C2F" w:rsidRDefault="000F25E7" w:rsidP="000F25E7">
            <w:pPr>
              <w:ind w:left="4950" w:hanging="4950"/>
              <w:rPr>
                <w:szCs w:val="20"/>
              </w:rPr>
            </w:pPr>
          </w:p>
          <w:p w14:paraId="16D9BBA0" w14:textId="77777777" w:rsidR="000F25E7" w:rsidRPr="00793C2F" w:rsidRDefault="000F25E7" w:rsidP="000F25E7">
            <w:pPr>
              <w:ind w:left="4956" w:hanging="4956"/>
              <w:rPr>
                <w:color w:val="FF0000"/>
                <w:szCs w:val="20"/>
              </w:rPr>
            </w:pPr>
            <w:r w:rsidRPr="00793C2F">
              <w:rPr>
                <w:b/>
                <w:szCs w:val="20"/>
              </w:rPr>
              <w:t>ÁREA</w:t>
            </w:r>
            <w:r w:rsidRPr="00793C2F">
              <w:rPr>
                <w:szCs w:val="20"/>
              </w:rPr>
              <w:tab/>
              <w:t xml:space="preserve">: </w:t>
            </w:r>
            <w:r w:rsidRPr="00793C2F">
              <w:rPr>
                <w:rFonts w:cs="Arial"/>
              </w:rPr>
              <w:t xml:space="preserve">Se refiere el lugar donde se va a dictar la instrucción </w:t>
            </w:r>
            <w:r w:rsidRPr="00793C2F">
              <w:rPr>
                <w:rFonts w:cs="Arial"/>
                <w:color w:val="FF0000"/>
              </w:rPr>
              <w:t>(</w:t>
            </w:r>
            <w:r w:rsidRPr="00793C2F">
              <w:rPr>
                <w:color w:val="FF0000"/>
                <w:szCs w:val="20"/>
              </w:rPr>
              <w:t>Bahía de instrucción, auditorio o área abierta)</w:t>
            </w:r>
            <w:r>
              <w:rPr>
                <w:color w:val="FF0000"/>
                <w:szCs w:val="20"/>
              </w:rPr>
              <w:t>.</w:t>
            </w:r>
          </w:p>
          <w:p w14:paraId="39FFB135" w14:textId="77777777" w:rsidR="000F25E7" w:rsidRPr="00793C2F" w:rsidRDefault="000F25E7" w:rsidP="000F25E7">
            <w:pPr>
              <w:ind w:left="4956"/>
              <w:rPr>
                <w:color w:val="FF0000"/>
                <w:szCs w:val="20"/>
              </w:rPr>
            </w:pPr>
          </w:p>
          <w:p w14:paraId="213E0E0E" w14:textId="77777777" w:rsidR="000F25E7" w:rsidRPr="00793C2F" w:rsidRDefault="000F25E7" w:rsidP="000F25E7">
            <w:pPr>
              <w:ind w:left="4956" w:hanging="4956"/>
              <w:rPr>
                <w:color w:val="FF0000"/>
                <w:szCs w:val="20"/>
              </w:rPr>
            </w:pPr>
            <w:bookmarkStart w:id="0" w:name="_Hlk156467978"/>
            <w:r w:rsidRPr="00793C2F">
              <w:rPr>
                <w:b/>
                <w:bCs/>
                <w:szCs w:val="20"/>
              </w:rPr>
              <w:t>NIVEL INSTRUCCIÓ</w:t>
            </w:r>
            <w:r>
              <w:rPr>
                <w:b/>
                <w:bCs/>
                <w:szCs w:val="20"/>
              </w:rPr>
              <w:t>N</w:t>
            </w:r>
            <w:r w:rsidRPr="00793C2F">
              <w:rPr>
                <w:b/>
                <w:bCs/>
                <w:color w:val="FF0000"/>
                <w:szCs w:val="20"/>
              </w:rPr>
              <w:tab/>
              <w:t>:</w:t>
            </w:r>
            <w:r w:rsidRPr="00793C2F">
              <w:rPr>
                <w:bCs/>
                <w:szCs w:val="20"/>
              </w:rPr>
              <w:t xml:space="preserve"> Se refiere a la fase de instrucción que recibe la unidad </w:t>
            </w:r>
            <w:r w:rsidRPr="00793C2F">
              <w:rPr>
                <w:bCs/>
                <w:color w:val="FF0000"/>
                <w:szCs w:val="20"/>
              </w:rPr>
              <w:t>(</w:t>
            </w:r>
            <w:r w:rsidRPr="00793C2F">
              <w:rPr>
                <w:color w:val="FF0000"/>
                <w:szCs w:val="20"/>
              </w:rPr>
              <w:t>Entrenamiento y/o Reentrenamiento)</w:t>
            </w:r>
            <w:r>
              <w:rPr>
                <w:color w:val="FF0000"/>
                <w:szCs w:val="20"/>
              </w:rPr>
              <w:t>.</w:t>
            </w:r>
          </w:p>
          <w:bookmarkEnd w:id="0"/>
          <w:p w14:paraId="64ADF3B8" w14:textId="77777777" w:rsidR="000F25E7" w:rsidRPr="00793C2F" w:rsidRDefault="000F25E7" w:rsidP="000F25E7">
            <w:pPr>
              <w:ind w:left="4956" w:hanging="4956"/>
              <w:rPr>
                <w:color w:val="FF0000"/>
                <w:szCs w:val="20"/>
              </w:rPr>
            </w:pPr>
          </w:p>
          <w:p w14:paraId="006BC25F" w14:textId="77777777" w:rsidR="000F25E7" w:rsidRPr="00793C2F" w:rsidRDefault="000F25E7" w:rsidP="000F25E7">
            <w:pPr>
              <w:ind w:left="4956" w:hanging="4950"/>
              <w:rPr>
                <w:color w:val="FF0000"/>
                <w:szCs w:val="20"/>
              </w:rPr>
            </w:pPr>
            <w:r w:rsidRPr="00793C2F">
              <w:rPr>
                <w:b/>
                <w:szCs w:val="20"/>
              </w:rPr>
              <w:t>TIPO DE INSTRUCCIÓN</w:t>
            </w:r>
            <w:r w:rsidRPr="00793C2F">
              <w:rPr>
                <w:szCs w:val="20"/>
              </w:rPr>
              <w:tab/>
              <w:t xml:space="preserve">: Generalmente se cataloga como teórica y/o práctica según la naturaleza o fase del tema. </w:t>
            </w:r>
          </w:p>
          <w:p w14:paraId="410C78E6" w14:textId="77777777" w:rsidR="000F25E7" w:rsidRPr="00793C2F" w:rsidRDefault="000F25E7" w:rsidP="000F25E7">
            <w:pPr>
              <w:ind w:left="4956" w:hanging="4950"/>
              <w:rPr>
                <w:szCs w:val="20"/>
              </w:rPr>
            </w:pPr>
          </w:p>
          <w:p w14:paraId="1686E6DA" w14:textId="77777777" w:rsidR="000F25E7" w:rsidRPr="00793C2F" w:rsidRDefault="000F25E7" w:rsidP="000F25E7">
            <w:pPr>
              <w:rPr>
                <w:rFonts w:cs="Arial"/>
              </w:rPr>
            </w:pPr>
            <w:r w:rsidRPr="00793C2F">
              <w:rPr>
                <w:b/>
                <w:szCs w:val="20"/>
              </w:rPr>
              <w:t>UNIDAD QUE RECIBE LA INSTRUCCIÓN</w:t>
            </w:r>
            <w:r w:rsidRPr="00793C2F">
              <w:rPr>
                <w:szCs w:val="20"/>
              </w:rPr>
              <w:t xml:space="preserve"> </w:t>
            </w:r>
            <w:r w:rsidRPr="00793C2F">
              <w:rPr>
                <w:szCs w:val="20"/>
              </w:rPr>
              <w:tab/>
              <w:t xml:space="preserve">: </w:t>
            </w:r>
            <w:r w:rsidRPr="00793C2F">
              <w:rPr>
                <w:rFonts w:cs="Arial"/>
              </w:rPr>
              <w:t>Escuadra, Pelotón y/o Compañía.</w:t>
            </w:r>
          </w:p>
          <w:p w14:paraId="5052E939" w14:textId="77777777" w:rsidR="000F25E7" w:rsidRPr="00793C2F" w:rsidRDefault="000F25E7" w:rsidP="000F25E7">
            <w:pPr>
              <w:rPr>
                <w:szCs w:val="20"/>
              </w:rPr>
            </w:pPr>
          </w:p>
          <w:p w14:paraId="17CA1A1C" w14:textId="77777777" w:rsidR="000F25E7" w:rsidRPr="00793C2F" w:rsidRDefault="000F25E7" w:rsidP="000F25E7">
            <w:pPr>
              <w:autoSpaceDE w:val="0"/>
              <w:autoSpaceDN w:val="0"/>
              <w:adjustRightInd w:val="0"/>
              <w:ind w:left="4956" w:hanging="4950"/>
              <w:rPr>
                <w:rFonts w:cs="Arial"/>
              </w:rPr>
            </w:pPr>
            <w:r w:rsidRPr="00793C2F">
              <w:rPr>
                <w:b/>
                <w:szCs w:val="20"/>
              </w:rPr>
              <w:t>MATERIAL Y EQUIPO ESPECIAL</w:t>
            </w:r>
            <w:r w:rsidRPr="00793C2F">
              <w:rPr>
                <w:b/>
                <w:szCs w:val="20"/>
              </w:rPr>
              <w:tab/>
            </w:r>
            <w:r w:rsidRPr="00793C2F">
              <w:rPr>
                <w:szCs w:val="20"/>
              </w:rPr>
              <w:t xml:space="preserve">: </w:t>
            </w:r>
            <w:r w:rsidRPr="00793C2F">
              <w:rPr>
                <w:rFonts w:cs="Arial"/>
              </w:rPr>
              <w:t xml:space="preserve">Se menciona en caso que se emplee algún equipo más avanzado que el que requiere en instrucción, en su defecto </w:t>
            </w:r>
            <w:r w:rsidRPr="00793C2F">
              <w:rPr>
                <w:rFonts w:cs="Arial"/>
                <w:color w:val="FF0000"/>
              </w:rPr>
              <w:t>(Ninguno).</w:t>
            </w:r>
          </w:p>
          <w:p w14:paraId="3F5854F3" w14:textId="77777777" w:rsidR="000F25E7" w:rsidRPr="00793C2F" w:rsidRDefault="000F25E7" w:rsidP="000F25E7">
            <w:pPr>
              <w:autoSpaceDE w:val="0"/>
              <w:autoSpaceDN w:val="0"/>
              <w:adjustRightInd w:val="0"/>
              <w:ind w:left="4956" w:hanging="4950"/>
              <w:rPr>
                <w:rFonts w:cs="Arial"/>
              </w:rPr>
            </w:pPr>
          </w:p>
          <w:p w14:paraId="3ABFD1A2" w14:textId="77777777" w:rsidR="000F25E7" w:rsidRPr="00793C2F" w:rsidRDefault="000F25E7" w:rsidP="000F25E7">
            <w:pPr>
              <w:ind w:left="4950" w:hanging="4950"/>
              <w:rPr>
                <w:szCs w:val="20"/>
              </w:rPr>
            </w:pPr>
            <w:r w:rsidRPr="00793C2F">
              <w:rPr>
                <w:b/>
                <w:szCs w:val="20"/>
              </w:rPr>
              <w:t>AUXILIARES</w:t>
            </w:r>
            <w:r w:rsidRPr="00793C2F">
              <w:rPr>
                <w:b/>
                <w:szCs w:val="20"/>
              </w:rPr>
              <w:tab/>
            </w:r>
            <w:r w:rsidRPr="00793C2F">
              <w:rPr>
                <w:b/>
                <w:szCs w:val="20"/>
              </w:rPr>
              <w:tab/>
            </w:r>
            <w:r w:rsidRPr="00793C2F">
              <w:rPr>
                <w:szCs w:val="20"/>
              </w:rPr>
              <w:t>:</w:t>
            </w:r>
            <w:r w:rsidRPr="00793C2F">
              <w:rPr>
                <w:color w:val="FF0000"/>
                <w:szCs w:val="20"/>
              </w:rPr>
              <w:t xml:space="preserve"> (Personal idóneo en la tarea)</w:t>
            </w:r>
            <w:r>
              <w:rPr>
                <w:color w:val="FF0000"/>
                <w:szCs w:val="20"/>
              </w:rPr>
              <w:t>.</w:t>
            </w:r>
            <w:r w:rsidRPr="00793C2F">
              <w:rPr>
                <w:color w:val="FF0000"/>
                <w:szCs w:val="20"/>
              </w:rPr>
              <w:t xml:space="preserve"> </w:t>
            </w:r>
            <w:r w:rsidRPr="00793C2F">
              <w:rPr>
                <w:rFonts w:cs="Arial"/>
              </w:rPr>
              <w:t>Se dice la cantidad y el grado.</w:t>
            </w:r>
            <w:r w:rsidRPr="00793C2F">
              <w:rPr>
                <w:szCs w:val="20"/>
              </w:rPr>
              <w:tab/>
            </w:r>
            <w:r w:rsidRPr="00793C2F">
              <w:rPr>
                <w:szCs w:val="20"/>
              </w:rPr>
              <w:tab/>
            </w:r>
          </w:p>
          <w:p w14:paraId="6BDA0825" w14:textId="77777777" w:rsidR="000F25E7" w:rsidRPr="00793C2F" w:rsidRDefault="000F25E7" w:rsidP="000F25E7">
            <w:pPr>
              <w:ind w:left="4950" w:hanging="4950"/>
              <w:rPr>
                <w:rFonts w:cs="Arial"/>
              </w:rPr>
            </w:pPr>
          </w:p>
          <w:p w14:paraId="26775A8B" w14:textId="77777777" w:rsidR="000F25E7" w:rsidRPr="00793C2F" w:rsidRDefault="000F25E7" w:rsidP="000F25E7">
            <w:pPr>
              <w:ind w:left="4950" w:right="-279" w:hanging="4950"/>
              <w:rPr>
                <w:rFonts w:cs="Arial"/>
              </w:rPr>
            </w:pPr>
            <w:r w:rsidRPr="00793C2F">
              <w:rPr>
                <w:rFonts w:cs="Arial"/>
                <w:b/>
              </w:rPr>
              <w:t>AYUDAS DE INSTRUCCIÓN</w:t>
            </w:r>
            <w:r w:rsidRPr="00793C2F">
              <w:rPr>
                <w:rFonts w:cs="Arial"/>
              </w:rPr>
              <w:tab/>
            </w:r>
            <w:r w:rsidRPr="00793C2F">
              <w:rPr>
                <w:rFonts w:cs="Arial"/>
              </w:rPr>
              <w:tab/>
              <w:t>: Material de apoyo de acuerdo a la tarea (</w:t>
            </w:r>
            <w:r w:rsidRPr="00793C2F">
              <w:rPr>
                <w:rFonts w:cs="Arial"/>
                <w:color w:val="FF0000"/>
              </w:rPr>
              <w:t xml:space="preserve">banner - plotter - ayudas audiovisuales </w:t>
            </w:r>
            <w:proofErr w:type="spellStart"/>
            <w:r w:rsidRPr="00793C2F">
              <w:rPr>
                <w:rFonts w:cs="Arial"/>
                <w:color w:val="FF0000"/>
              </w:rPr>
              <w:t>papelografo</w:t>
            </w:r>
            <w:proofErr w:type="spellEnd"/>
            <w:r w:rsidRPr="00793C2F">
              <w:rPr>
                <w:rFonts w:cs="Arial"/>
                <w:color w:val="FF0000"/>
              </w:rPr>
              <w:t xml:space="preserve"> - tablero</w:t>
            </w:r>
            <w:r w:rsidRPr="00793C2F">
              <w:rPr>
                <w:rFonts w:cs="Arial"/>
              </w:rPr>
              <w:t>).</w:t>
            </w:r>
          </w:p>
          <w:p w14:paraId="4BD95DF0" w14:textId="77777777" w:rsidR="000F25E7" w:rsidRPr="00793C2F" w:rsidRDefault="000F25E7" w:rsidP="000F25E7">
            <w:pPr>
              <w:ind w:left="4950" w:hanging="4950"/>
              <w:rPr>
                <w:color w:val="FF0000"/>
                <w:szCs w:val="20"/>
              </w:rPr>
            </w:pPr>
            <w:r w:rsidRPr="00793C2F">
              <w:rPr>
                <w:b/>
                <w:szCs w:val="20"/>
              </w:rPr>
              <w:tab/>
            </w:r>
            <w:r w:rsidRPr="00793C2F">
              <w:rPr>
                <w:b/>
                <w:color w:val="FF0000"/>
                <w:szCs w:val="20"/>
              </w:rPr>
              <w:t xml:space="preserve"> </w:t>
            </w:r>
          </w:p>
          <w:p w14:paraId="6CF5990D" w14:textId="77777777" w:rsidR="000F25E7" w:rsidRPr="00793C2F" w:rsidRDefault="000F25E7" w:rsidP="000F25E7">
            <w:pPr>
              <w:ind w:left="4950" w:hanging="4950"/>
              <w:rPr>
                <w:color w:val="FF0000"/>
                <w:szCs w:val="20"/>
              </w:rPr>
            </w:pPr>
            <w:r w:rsidRPr="00793C2F">
              <w:rPr>
                <w:b/>
                <w:szCs w:val="20"/>
              </w:rPr>
              <w:t>REFERENCIA</w:t>
            </w:r>
            <w:r w:rsidRPr="00793C2F">
              <w:rPr>
                <w:szCs w:val="20"/>
              </w:rPr>
              <w:tab/>
            </w:r>
            <w:r w:rsidRPr="00793C2F">
              <w:rPr>
                <w:szCs w:val="20"/>
              </w:rPr>
              <w:tab/>
              <w:t>: Se cita el manual donde se obtiene la información de la tarea.</w:t>
            </w:r>
            <w:r w:rsidRPr="00793C2F">
              <w:rPr>
                <w:color w:val="FF0000"/>
                <w:szCs w:val="20"/>
              </w:rPr>
              <w:t xml:space="preserve"> (MFRE 6-22 liderazgo).</w:t>
            </w:r>
          </w:p>
          <w:p w14:paraId="24FD71E6" w14:textId="77777777" w:rsidR="000F25E7" w:rsidRPr="00793C2F" w:rsidRDefault="000F25E7" w:rsidP="000F25E7">
            <w:pPr>
              <w:ind w:left="4950" w:hanging="4950"/>
              <w:rPr>
                <w:color w:val="FF0000"/>
                <w:szCs w:val="20"/>
              </w:rPr>
            </w:pPr>
          </w:p>
          <w:p w14:paraId="2A0746DE" w14:textId="77777777" w:rsidR="000F25E7" w:rsidRPr="00793C2F" w:rsidRDefault="000F25E7" w:rsidP="000F25E7">
            <w:pPr>
              <w:ind w:left="4950" w:hanging="4950"/>
              <w:rPr>
                <w:bCs/>
                <w:szCs w:val="20"/>
              </w:rPr>
            </w:pPr>
            <w:r w:rsidRPr="00793C2F">
              <w:rPr>
                <w:b/>
                <w:szCs w:val="20"/>
              </w:rPr>
              <w:t xml:space="preserve">BIBLIOGRAFÍA </w:t>
            </w:r>
            <w:r w:rsidRPr="00793C2F">
              <w:rPr>
                <w:b/>
                <w:color w:val="FF0000"/>
                <w:szCs w:val="20"/>
              </w:rPr>
              <w:tab/>
              <w:t xml:space="preserve">: </w:t>
            </w:r>
            <w:r w:rsidRPr="00793C2F">
              <w:rPr>
                <w:bCs/>
                <w:szCs w:val="20"/>
              </w:rPr>
              <w:t>Consulta de textos externos de acuerdo a la materia con el fin de profundizar en el tema.</w:t>
            </w:r>
          </w:p>
          <w:p w14:paraId="743682F8" w14:textId="77777777" w:rsidR="000F25E7" w:rsidRPr="00793C2F" w:rsidRDefault="000F25E7" w:rsidP="000F25E7">
            <w:pPr>
              <w:ind w:left="4950" w:hanging="4950"/>
              <w:rPr>
                <w:bCs/>
                <w:szCs w:val="20"/>
              </w:rPr>
            </w:pPr>
            <w:r w:rsidRPr="00793C2F">
              <w:rPr>
                <w:bCs/>
                <w:szCs w:val="20"/>
              </w:rPr>
              <w:tab/>
            </w:r>
          </w:p>
          <w:p w14:paraId="6A4B5981" w14:textId="77777777" w:rsidR="000F25E7" w:rsidRPr="00793C2F" w:rsidRDefault="000F25E7" w:rsidP="000F25E7">
            <w:pPr>
              <w:ind w:left="4950" w:hanging="4950"/>
              <w:rPr>
                <w:szCs w:val="20"/>
              </w:rPr>
            </w:pPr>
            <w:r w:rsidRPr="00793C2F">
              <w:rPr>
                <w:b/>
                <w:szCs w:val="20"/>
              </w:rPr>
              <w:t>TAREAS DE ESTUDIO PREVIO</w:t>
            </w:r>
            <w:r w:rsidRPr="00793C2F">
              <w:rPr>
                <w:szCs w:val="20"/>
              </w:rPr>
              <w:tab/>
            </w:r>
            <w:r w:rsidRPr="00793C2F">
              <w:rPr>
                <w:szCs w:val="20"/>
              </w:rPr>
              <w:tab/>
              <w:t>: Se citan los tópicos del tema anterior.</w:t>
            </w:r>
            <w:r w:rsidRPr="00793C2F">
              <w:rPr>
                <w:szCs w:val="20"/>
              </w:rPr>
              <w:tab/>
            </w:r>
            <w:r w:rsidRPr="00793C2F">
              <w:rPr>
                <w:color w:val="FF0000"/>
                <w:szCs w:val="20"/>
              </w:rPr>
              <w:t>(cuando ya se ha dado la primera tarea, o ninguna por primera vez).</w:t>
            </w:r>
            <w:r w:rsidRPr="00793C2F">
              <w:rPr>
                <w:szCs w:val="20"/>
              </w:rPr>
              <w:tab/>
            </w:r>
          </w:p>
          <w:p w14:paraId="3D2DB829" w14:textId="4D34F1B7" w:rsidR="000F25E7" w:rsidRPr="00793C2F" w:rsidRDefault="000F25E7" w:rsidP="000F25E7">
            <w:pPr>
              <w:ind w:left="4950"/>
              <w:rPr>
                <w:szCs w:val="20"/>
              </w:rPr>
            </w:pPr>
            <w:r w:rsidRPr="00793C2F">
              <w:rPr>
                <w:szCs w:val="20"/>
              </w:rPr>
              <w:tab/>
            </w:r>
            <w:r w:rsidRPr="00793C2F">
              <w:rPr>
                <w:szCs w:val="20"/>
              </w:rPr>
              <w:tab/>
            </w:r>
          </w:p>
          <w:p w14:paraId="1DFEDDC7" w14:textId="77777777" w:rsidR="000F25E7" w:rsidRPr="00793C2F" w:rsidRDefault="000F25E7" w:rsidP="000F25E7">
            <w:pPr>
              <w:ind w:left="4956" w:hanging="4950"/>
              <w:rPr>
                <w:szCs w:val="20"/>
              </w:rPr>
            </w:pPr>
            <w:r w:rsidRPr="00793C2F">
              <w:rPr>
                <w:b/>
                <w:szCs w:val="20"/>
              </w:rPr>
              <w:t>UNIFORME Y EQUIPO</w:t>
            </w:r>
            <w:r w:rsidRPr="00793C2F">
              <w:rPr>
                <w:b/>
                <w:szCs w:val="20"/>
              </w:rPr>
              <w:tab/>
            </w:r>
            <w:r w:rsidRPr="00793C2F">
              <w:rPr>
                <w:szCs w:val="20"/>
              </w:rPr>
              <w:t>: S.S.A. (</w:t>
            </w:r>
            <w:r w:rsidRPr="00793C2F">
              <w:rPr>
                <w:color w:val="FF0000"/>
                <w:szCs w:val="20"/>
              </w:rPr>
              <w:t>servicio sin armamento</w:t>
            </w:r>
            <w:r w:rsidRPr="00793C2F">
              <w:rPr>
                <w:szCs w:val="20"/>
              </w:rPr>
              <w:t>)</w:t>
            </w:r>
            <w:r>
              <w:rPr>
                <w:szCs w:val="20"/>
              </w:rPr>
              <w:t>.</w:t>
            </w:r>
            <w:r w:rsidRPr="00793C2F">
              <w:rPr>
                <w:szCs w:val="20"/>
              </w:rPr>
              <w:t xml:space="preserve"> </w:t>
            </w:r>
          </w:p>
          <w:p w14:paraId="558EEFD0" w14:textId="77777777" w:rsidR="000F25E7" w:rsidRPr="00793C2F" w:rsidRDefault="000F25E7" w:rsidP="000F25E7">
            <w:pPr>
              <w:ind w:left="4956"/>
              <w:rPr>
                <w:szCs w:val="20"/>
              </w:rPr>
            </w:pPr>
            <w:r w:rsidRPr="00793C2F">
              <w:rPr>
                <w:szCs w:val="20"/>
              </w:rPr>
              <w:t xml:space="preserve">  S.C.A. (</w:t>
            </w:r>
            <w:r w:rsidRPr="00793C2F">
              <w:rPr>
                <w:color w:val="FF0000"/>
                <w:szCs w:val="20"/>
              </w:rPr>
              <w:t>servicio con armamento</w:t>
            </w:r>
            <w:r w:rsidRPr="00793C2F">
              <w:rPr>
                <w:szCs w:val="20"/>
              </w:rPr>
              <w:t>)</w:t>
            </w:r>
            <w:r>
              <w:rPr>
                <w:szCs w:val="20"/>
              </w:rPr>
              <w:t>.</w:t>
            </w:r>
          </w:p>
          <w:p w14:paraId="6792D434" w14:textId="77777777" w:rsidR="000F25E7" w:rsidRPr="00793C2F" w:rsidRDefault="000F25E7" w:rsidP="000F25E7">
            <w:pPr>
              <w:ind w:left="4248" w:firstLine="708"/>
              <w:rPr>
                <w:szCs w:val="20"/>
              </w:rPr>
            </w:pPr>
          </w:p>
          <w:p w14:paraId="06E3C056" w14:textId="77777777" w:rsidR="000F25E7" w:rsidRPr="00793C2F" w:rsidRDefault="000F25E7" w:rsidP="000F25E7">
            <w:pPr>
              <w:ind w:left="4956" w:hanging="4956"/>
              <w:rPr>
                <w:szCs w:val="20"/>
              </w:rPr>
            </w:pPr>
            <w:r w:rsidRPr="00793C2F">
              <w:rPr>
                <w:b/>
                <w:szCs w:val="20"/>
              </w:rPr>
              <w:t>TROPAS REQUERIDAS</w:t>
            </w:r>
            <w:r w:rsidRPr="00793C2F">
              <w:rPr>
                <w:szCs w:val="20"/>
              </w:rPr>
              <w:tab/>
              <w:t xml:space="preserve">: </w:t>
            </w:r>
            <w:r w:rsidRPr="00AA74E1">
              <w:rPr>
                <w:color w:val="FF0000"/>
                <w:szCs w:val="20"/>
              </w:rPr>
              <w:t>Ninguno</w:t>
            </w:r>
            <w:r>
              <w:rPr>
                <w:szCs w:val="20"/>
              </w:rPr>
              <w:t>,</w:t>
            </w:r>
            <w:r w:rsidRPr="00793C2F">
              <w:rPr>
                <w:szCs w:val="20"/>
              </w:rPr>
              <w:t xml:space="preserve"> si no se requiere o de acuerdo a la materia </w:t>
            </w:r>
            <w:r>
              <w:rPr>
                <w:szCs w:val="20"/>
              </w:rPr>
              <w:t>y</w:t>
            </w:r>
            <w:r w:rsidRPr="00793C2F">
              <w:rPr>
                <w:szCs w:val="20"/>
              </w:rPr>
              <w:t>/</w:t>
            </w:r>
            <w:r>
              <w:rPr>
                <w:szCs w:val="20"/>
              </w:rPr>
              <w:t>o</w:t>
            </w:r>
            <w:r w:rsidRPr="00793C2F">
              <w:rPr>
                <w:szCs w:val="20"/>
              </w:rPr>
              <w:t xml:space="preserve"> ambiente operacional se utiliza</w:t>
            </w:r>
            <w:r>
              <w:rPr>
                <w:szCs w:val="20"/>
              </w:rPr>
              <w:t>.</w:t>
            </w:r>
          </w:p>
          <w:p w14:paraId="6A5656DE" w14:textId="77777777" w:rsidR="000F25E7" w:rsidRPr="00793C2F" w:rsidRDefault="000F25E7" w:rsidP="000F25E7">
            <w:pPr>
              <w:ind w:left="4956" w:hanging="4956"/>
              <w:rPr>
                <w:color w:val="FF0000"/>
                <w:szCs w:val="20"/>
              </w:rPr>
            </w:pPr>
          </w:p>
          <w:p w14:paraId="0D4F6243" w14:textId="77777777" w:rsidR="000F25E7" w:rsidRPr="00793C2F" w:rsidRDefault="000F25E7" w:rsidP="000F25E7">
            <w:pPr>
              <w:ind w:left="4956" w:hanging="4956"/>
              <w:rPr>
                <w:szCs w:val="20"/>
              </w:rPr>
            </w:pPr>
            <w:r w:rsidRPr="00793C2F">
              <w:rPr>
                <w:b/>
                <w:szCs w:val="20"/>
              </w:rPr>
              <w:t>TRANSPORTE</w:t>
            </w:r>
            <w:r w:rsidRPr="00793C2F">
              <w:rPr>
                <w:szCs w:val="20"/>
              </w:rPr>
              <w:tab/>
              <w:t xml:space="preserve">: </w:t>
            </w:r>
            <w:r w:rsidRPr="00AA74E1">
              <w:rPr>
                <w:color w:val="FF0000"/>
                <w:szCs w:val="20"/>
              </w:rPr>
              <w:t>Ninguno</w:t>
            </w:r>
            <w:r>
              <w:rPr>
                <w:szCs w:val="20"/>
              </w:rPr>
              <w:t>,</w:t>
            </w:r>
            <w:r w:rsidRPr="00793C2F">
              <w:rPr>
                <w:szCs w:val="20"/>
              </w:rPr>
              <w:t xml:space="preserve"> si no se requiere o si se necesita vehículo se dan los datos del vehículo empleado.</w:t>
            </w:r>
          </w:p>
          <w:p w14:paraId="39794F20" w14:textId="77777777" w:rsidR="000F25E7" w:rsidRPr="00793C2F" w:rsidRDefault="000F25E7" w:rsidP="000F25E7">
            <w:pPr>
              <w:rPr>
                <w:szCs w:val="20"/>
              </w:rPr>
            </w:pPr>
          </w:p>
          <w:p w14:paraId="7DDD4D99" w14:textId="77777777" w:rsidR="000F25E7" w:rsidRPr="00793C2F" w:rsidRDefault="000F25E7" w:rsidP="000F25E7">
            <w:pPr>
              <w:numPr>
                <w:ilvl w:val="0"/>
                <w:numId w:val="1"/>
              </w:numPr>
              <w:rPr>
                <w:b/>
                <w:szCs w:val="20"/>
              </w:rPr>
            </w:pPr>
            <w:r w:rsidRPr="00793C2F">
              <w:rPr>
                <w:b/>
                <w:szCs w:val="20"/>
              </w:rPr>
              <w:t>Introducción (5 minutos)</w:t>
            </w:r>
            <w:r>
              <w:rPr>
                <w:b/>
                <w:szCs w:val="20"/>
              </w:rPr>
              <w:t>.</w:t>
            </w:r>
          </w:p>
          <w:p w14:paraId="2DF6D1A8" w14:textId="77777777" w:rsidR="000F25E7" w:rsidRPr="00793C2F" w:rsidRDefault="000F25E7" w:rsidP="000F25E7">
            <w:pPr>
              <w:ind w:left="360"/>
              <w:rPr>
                <w:b/>
                <w:szCs w:val="20"/>
              </w:rPr>
            </w:pPr>
          </w:p>
          <w:p w14:paraId="70D5E33C" w14:textId="77777777" w:rsidR="000F25E7" w:rsidRPr="00793C2F" w:rsidRDefault="000F25E7" w:rsidP="000F25E7">
            <w:pPr>
              <w:rPr>
                <w:szCs w:val="20"/>
              </w:rPr>
            </w:pPr>
          </w:p>
          <w:p w14:paraId="587B6065" w14:textId="77777777" w:rsidR="000F25E7" w:rsidRPr="00793C2F" w:rsidRDefault="000F25E7" w:rsidP="000F25E7">
            <w:pPr>
              <w:numPr>
                <w:ilvl w:val="0"/>
                <w:numId w:val="2"/>
              </w:numPr>
              <w:rPr>
                <w:b/>
                <w:szCs w:val="20"/>
              </w:rPr>
            </w:pPr>
            <w:r w:rsidRPr="00793C2F">
              <w:rPr>
                <w:b/>
                <w:szCs w:val="20"/>
              </w:rPr>
              <w:t xml:space="preserve">Saludo. </w:t>
            </w:r>
            <w:r w:rsidRPr="00793C2F">
              <w:rPr>
                <w:rFonts w:cs="Arial"/>
              </w:rPr>
              <w:t>(Cada instructor efectuara el saludo según estilo impuesto).</w:t>
            </w:r>
            <w:r w:rsidRPr="00793C2F">
              <w:rPr>
                <w:color w:val="FF0000"/>
                <w:szCs w:val="20"/>
              </w:rPr>
              <w:t xml:space="preserve"> (Nota aclaratoria: la presentación solo queda en la primera tarea o en cambios de instructor). Ejemplo.</w:t>
            </w:r>
            <w:r w:rsidRPr="00793C2F">
              <w:rPr>
                <w:b/>
                <w:szCs w:val="20"/>
              </w:rPr>
              <w:t xml:space="preserve"> </w:t>
            </w:r>
          </w:p>
          <w:p w14:paraId="102DD63D" w14:textId="77777777" w:rsidR="000F25E7" w:rsidRPr="00793C2F" w:rsidRDefault="000F25E7" w:rsidP="000F25E7">
            <w:pPr>
              <w:ind w:left="360"/>
              <w:rPr>
                <w:b/>
                <w:szCs w:val="20"/>
              </w:rPr>
            </w:pPr>
            <w:r w:rsidRPr="00793C2F">
              <w:rPr>
                <w:szCs w:val="20"/>
              </w:rPr>
              <w:t xml:space="preserve">Buenos días </w:t>
            </w:r>
            <w:r w:rsidRPr="00793C2F">
              <w:rPr>
                <w:color w:val="FF0000"/>
                <w:szCs w:val="20"/>
              </w:rPr>
              <w:t>soldados</w:t>
            </w:r>
            <w:r w:rsidRPr="00793C2F">
              <w:rPr>
                <w:szCs w:val="20"/>
              </w:rPr>
              <w:t xml:space="preserve"> soy __________________________________________</w:t>
            </w:r>
            <w:r w:rsidRPr="00793C2F">
              <w:rPr>
                <w:szCs w:val="20"/>
              </w:rPr>
              <w:softHyphen/>
              <w:t xml:space="preserve"> del arma de _____________________, orgánico del ____________________N° _______, instructor principal de la materia ________________________________.</w:t>
            </w:r>
          </w:p>
          <w:p w14:paraId="4980A9F1" w14:textId="77777777" w:rsidR="000F25E7" w:rsidRPr="00793C2F" w:rsidRDefault="000F25E7" w:rsidP="000F25E7">
            <w:pPr>
              <w:rPr>
                <w:szCs w:val="20"/>
              </w:rPr>
            </w:pPr>
          </w:p>
          <w:p w14:paraId="68045CD6" w14:textId="77777777" w:rsidR="000F25E7" w:rsidRPr="00793C2F" w:rsidRDefault="000F25E7" w:rsidP="000F25E7">
            <w:pPr>
              <w:numPr>
                <w:ilvl w:val="0"/>
                <w:numId w:val="2"/>
              </w:numPr>
              <w:rPr>
                <w:b/>
                <w:szCs w:val="20"/>
              </w:rPr>
            </w:pPr>
            <w:r w:rsidRPr="00793C2F">
              <w:rPr>
                <w:b/>
                <w:szCs w:val="20"/>
              </w:rPr>
              <w:t xml:space="preserve">Llamar la atención. </w:t>
            </w:r>
            <w:r w:rsidRPr="00793C2F">
              <w:rPr>
                <w:szCs w:val="18"/>
              </w:rPr>
              <w:t xml:space="preserve">Consiste en determinar la estrategia o medio por el cual logrará centrar la atención de todo el grupo para iniciar la Instrucción o clase. </w:t>
            </w:r>
            <w:r w:rsidRPr="00793C2F">
              <w:rPr>
                <w:color w:val="FF0000"/>
                <w:szCs w:val="18"/>
              </w:rPr>
              <w:t>(Que le sirve al soldado y la importancia en la aplicación de lo enseñado).</w:t>
            </w:r>
          </w:p>
          <w:p w14:paraId="0A6A793A" w14:textId="77777777" w:rsidR="000F25E7" w:rsidRPr="00793C2F" w:rsidRDefault="000F25E7" w:rsidP="000F25E7">
            <w:pPr>
              <w:rPr>
                <w:szCs w:val="18"/>
              </w:rPr>
            </w:pPr>
            <w:r w:rsidRPr="00793C2F">
              <w:rPr>
                <w:szCs w:val="20"/>
              </w:rPr>
              <w:tab/>
            </w:r>
          </w:p>
          <w:p w14:paraId="31B966BC" w14:textId="77777777" w:rsidR="000F25E7" w:rsidRPr="00793C2F" w:rsidRDefault="000F25E7" w:rsidP="000F25E7">
            <w:pPr>
              <w:numPr>
                <w:ilvl w:val="0"/>
                <w:numId w:val="2"/>
              </w:numPr>
              <w:rPr>
                <w:b/>
                <w:szCs w:val="20"/>
              </w:rPr>
            </w:pPr>
            <w:r w:rsidRPr="00793C2F">
              <w:rPr>
                <w:b/>
                <w:szCs w:val="20"/>
              </w:rPr>
              <w:t xml:space="preserve">Motivación. </w:t>
            </w:r>
            <w:r w:rsidRPr="00793C2F">
              <w:rPr>
                <w:szCs w:val="20"/>
              </w:rPr>
              <w:t xml:space="preserve">Se describen los medios por los cuales se logrará mantener el interés en la instrucción. </w:t>
            </w:r>
            <w:r w:rsidRPr="00793C2F">
              <w:rPr>
                <w:color w:val="FF0000"/>
                <w:szCs w:val="20"/>
              </w:rPr>
              <w:t>(Como se va a incentivar al soldado para que reciba la instrucción de la mejor manera).</w:t>
            </w:r>
          </w:p>
          <w:p w14:paraId="30A70AC5" w14:textId="77777777" w:rsidR="000F25E7" w:rsidRPr="00793C2F" w:rsidRDefault="000F25E7" w:rsidP="000F25E7">
            <w:pPr>
              <w:rPr>
                <w:szCs w:val="20"/>
              </w:rPr>
            </w:pPr>
          </w:p>
          <w:p w14:paraId="1355048E" w14:textId="77777777" w:rsidR="000F25E7" w:rsidRPr="00793C2F" w:rsidRDefault="000F25E7" w:rsidP="000F25E7">
            <w:pPr>
              <w:numPr>
                <w:ilvl w:val="0"/>
                <w:numId w:val="2"/>
              </w:numPr>
              <w:rPr>
                <w:szCs w:val="20"/>
              </w:rPr>
            </w:pPr>
            <w:r w:rsidRPr="00793C2F">
              <w:rPr>
                <w:b/>
                <w:szCs w:val="20"/>
              </w:rPr>
              <w:t>Enlace.</w:t>
            </w:r>
            <w:r w:rsidRPr="00793C2F">
              <w:rPr>
                <w:szCs w:val="20"/>
              </w:rPr>
              <w:t xml:space="preserve">  Usted debe determinar aquí como establecerá la relación entre el tema anterior y el actual. </w:t>
            </w:r>
            <w:r w:rsidRPr="00793C2F">
              <w:rPr>
                <w:color w:val="FF0000"/>
                <w:szCs w:val="20"/>
              </w:rPr>
              <w:t>Enmarcar el saber en termino general de todas las tareas enseñada (retroalimentar).</w:t>
            </w:r>
          </w:p>
          <w:p w14:paraId="3F9C7F06" w14:textId="77777777" w:rsidR="000F25E7" w:rsidRPr="00793C2F" w:rsidRDefault="000F25E7" w:rsidP="000F25E7">
            <w:pPr>
              <w:ind w:left="284"/>
              <w:rPr>
                <w:color w:val="FF0000"/>
                <w:szCs w:val="20"/>
              </w:rPr>
            </w:pPr>
          </w:p>
          <w:p w14:paraId="332CAB26" w14:textId="77777777" w:rsidR="000F25E7" w:rsidRPr="00793C2F" w:rsidRDefault="000F25E7" w:rsidP="000F25E7">
            <w:pPr>
              <w:numPr>
                <w:ilvl w:val="0"/>
                <w:numId w:val="1"/>
              </w:numPr>
              <w:rPr>
                <w:b/>
                <w:szCs w:val="20"/>
              </w:rPr>
            </w:pPr>
            <w:bookmarkStart w:id="1" w:name="_GoBack"/>
            <w:bookmarkEnd w:id="1"/>
            <w:r w:rsidRPr="00793C2F">
              <w:rPr>
                <w:b/>
                <w:szCs w:val="20"/>
              </w:rPr>
              <w:t>Objetivo de la instrucción.</w:t>
            </w:r>
          </w:p>
          <w:p w14:paraId="53AEA240" w14:textId="77777777" w:rsidR="000F25E7" w:rsidRPr="00793C2F" w:rsidRDefault="000F25E7" w:rsidP="000F25E7">
            <w:pPr>
              <w:rPr>
                <w:szCs w:val="20"/>
              </w:rPr>
            </w:pPr>
          </w:p>
          <w:p w14:paraId="6D935C18" w14:textId="77777777" w:rsidR="000F25E7" w:rsidRPr="00793C2F" w:rsidRDefault="000F25E7" w:rsidP="000F25E7">
            <w:pPr>
              <w:ind w:firstLine="360"/>
              <w:rPr>
                <w:b/>
                <w:szCs w:val="20"/>
              </w:rPr>
            </w:pPr>
            <w:r w:rsidRPr="00793C2F">
              <w:rPr>
                <w:b/>
                <w:szCs w:val="20"/>
              </w:rPr>
              <w:t xml:space="preserve">Tarea              </w:t>
            </w:r>
            <w:r w:rsidRPr="00793C2F">
              <w:rPr>
                <w:b/>
                <w:szCs w:val="20"/>
              </w:rPr>
              <w:tab/>
            </w:r>
          </w:p>
          <w:p w14:paraId="494105AC" w14:textId="77777777" w:rsidR="000F25E7" w:rsidRPr="00793C2F" w:rsidRDefault="000F25E7" w:rsidP="000F25E7">
            <w:pPr>
              <w:ind w:left="360"/>
              <w:rPr>
                <w:szCs w:val="20"/>
              </w:rPr>
            </w:pPr>
            <w:r w:rsidRPr="00793C2F">
              <w:rPr>
                <w:szCs w:val="20"/>
              </w:rPr>
              <w:t>Describe la acción terminal del estudiante al finalizar el período de instrucción, se redacta con un verbo que exprese conducta medible y observable.</w:t>
            </w:r>
          </w:p>
          <w:p w14:paraId="5E836230" w14:textId="77777777" w:rsidR="000F25E7" w:rsidRPr="00793C2F" w:rsidRDefault="000F25E7" w:rsidP="000F25E7">
            <w:pPr>
              <w:rPr>
                <w:szCs w:val="20"/>
              </w:rPr>
            </w:pPr>
            <w:r w:rsidRPr="00793C2F">
              <w:rPr>
                <w:szCs w:val="20"/>
              </w:rPr>
              <w:tab/>
            </w:r>
            <w:r w:rsidRPr="00793C2F">
              <w:rPr>
                <w:szCs w:val="20"/>
              </w:rPr>
              <w:tab/>
            </w:r>
            <w:r w:rsidRPr="00793C2F">
              <w:rPr>
                <w:szCs w:val="20"/>
              </w:rPr>
              <w:tab/>
            </w:r>
            <w:r w:rsidRPr="00793C2F">
              <w:rPr>
                <w:szCs w:val="20"/>
              </w:rPr>
              <w:tab/>
              <w:t xml:space="preserve">     </w:t>
            </w:r>
            <w:r w:rsidRPr="00793C2F">
              <w:rPr>
                <w:szCs w:val="20"/>
              </w:rPr>
              <w:tab/>
            </w:r>
          </w:p>
          <w:p w14:paraId="715AA8F2" w14:textId="77777777" w:rsidR="000F25E7" w:rsidRPr="00793C2F" w:rsidRDefault="000F25E7" w:rsidP="000F25E7">
            <w:pPr>
              <w:ind w:firstLine="360"/>
              <w:rPr>
                <w:b/>
                <w:szCs w:val="20"/>
              </w:rPr>
            </w:pPr>
            <w:r w:rsidRPr="00793C2F">
              <w:rPr>
                <w:b/>
                <w:szCs w:val="20"/>
              </w:rPr>
              <w:t xml:space="preserve">Condición    </w:t>
            </w:r>
            <w:r w:rsidRPr="00793C2F">
              <w:rPr>
                <w:b/>
                <w:szCs w:val="20"/>
              </w:rPr>
              <w:tab/>
            </w:r>
          </w:p>
          <w:p w14:paraId="3E104021" w14:textId="77777777" w:rsidR="000F25E7" w:rsidRPr="00793C2F" w:rsidRDefault="000F25E7" w:rsidP="000F25E7">
            <w:pPr>
              <w:ind w:left="360"/>
              <w:rPr>
                <w:b/>
                <w:szCs w:val="20"/>
              </w:rPr>
            </w:pPr>
            <w:r w:rsidRPr="00793C2F">
              <w:rPr>
                <w:szCs w:val="20"/>
              </w:rPr>
              <w:t>Describe los medios o elementos: facilidades o dificultades que se dan al estudiante</w:t>
            </w:r>
            <w:r w:rsidRPr="00793C2F">
              <w:rPr>
                <w:b/>
                <w:szCs w:val="20"/>
              </w:rPr>
              <w:t xml:space="preserve"> </w:t>
            </w:r>
            <w:r w:rsidRPr="00793C2F">
              <w:rPr>
                <w:rFonts w:cs="Arial"/>
              </w:rPr>
              <w:t>para que cumpla la tarea. También contempla el área de ejecución, cuando esta afecta el resultado de la ejecución.</w:t>
            </w:r>
            <w:r w:rsidRPr="00793C2F">
              <w:rPr>
                <w:color w:val="FF0000"/>
                <w:szCs w:val="20"/>
              </w:rPr>
              <w:t xml:space="preserve"> </w:t>
            </w:r>
          </w:p>
          <w:p w14:paraId="10790157" w14:textId="77777777" w:rsidR="000F25E7" w:rsidRPr="00793C2F" w:rsidRDefault="000F25E7" w:rsidP="000F25E7">
            <w:pPr>
              <w:autoSpaceDE w:val="0"/>
              <w:autoSpaceDN w:val="0"/>
              <w:adjustRightInd w:val="0"/>
              <w:rPr>
                <w:rFonts w:cs="Arial"/>
              </w:rPr>
            </w:pPr>
          </w:p>
          <w:p w14:paraId="0D3527CC" w14:textId="77777777" w:rsidR="000F25E7" w:rsidRPr="00793C2F" w:rsidRDefault="000F25E7" w:rsidP="000F25E7">
            <w:pPr>
              <w:ind w:firstLine="360"/>
              <w:rPr>
                <w:b/>
                <w:szCs w:val="20"/>
              </w:rPr>
            </w:pPr>
            <w:r w:rsidRPr="00793C2F">
              <w:rPr>
                <w:b/>
                <w:szCs w:val="20"/>
              </w:rPr>
              <w:t>Norma</w:t>
            </w:r>
          </w:p>
          <w:p w14:paraId="4B4471A2" w14:textId="77777777" w:rsidR="000F25E7" w:rsidRPr="00793C2F" w:rsidRDefault="000F25E7" w:rsidP="000F25E7">
            <w:pPr>
              <w:ind w:left="360"/>
              <w:rPr>
                <w:szCs w:val="20"/>
              </w:rPr>
            </w:pPr>
            <w:r w:rsidRPr="00793C2F">
              <w:rPr>
                <w:szCs w:val="20"/>
              </w:rPr>
              <w:t xml:space="preserve">Requisitos de cantidad y calidad de la tarea. Patrón de rendimiento que se considera para que el estudiante apruebe la tarea. </w:t>
            </w:r>
            <w:r w:rsidRPr="00793C2F">
              <w:rPr>
                <w:color w:val="FF0000"/>
                <w:szCs w:val="20"/>
              </w:rPr>
              <w:t>Se emplean verbos medibles, ejemplo (identificar, ejecutar, aplicar, realizar, conocer etc.).</w:t>
            </w:r>
          </w:p>
          <w:p w14:paraId="1BC83A5B" w14:textId="77777777" w:rsidR="000F25E7" w:rsidRPr="00793C2F" w:rsidRDefault="000F25E7" w:rsidP="000F25E7">
            <w:pPr>
              <w:rPr>
                <w:szCs w:val="20"/>
              </w:rPr>
            </w:pPr>
          </w:p>
          <w:p w14:paraId="6B737B1D" w14:textId="77777777" w:rsidR="000F25E7" w:rsidRPr="00793C2F" w:rsidRDefault="000F25E7" w:rsidP="000F25E7">
            <w:pPr>
              <w:numPr>
                <w:ilvl w:val="0"/>
                <w:numId w:val="1"/>
              </w:numPr>
              <w:rPr>
                <w:b/>
                <w:szCs w:val="20"/>
              </w:rPr>
            </w:pPr>
            <w:r w:rsidRPr="00793C2F">
              <w:rPr>
                <w:b/>
                <w:szCs w:val="20"/>
              </w:rPr>
              <w:t>Desarrollo del tema</w:t>
            </w:r>
            <w:r>
              <w:rPr>
                <w:b/>
                <w:szCs w:val="20"/>
              </w:rPr>
              <w:t>.</w:t>
            </w:r>
          </w:p>
          <w:p w14:paraId="4847015E" w14:textId="77777777" w:rsidR="000F25E7" w:rsidRPr="00793C2F" w:rsidRDefault="000F25E7" w:rsidP="000F25E7">
            <w:pPr>
              <w:ind w:left="284"/>
              <w:rPr>
                <w:b/>
                <w:szCs w:val="20"/>
              </w:rPr>
            </w:pPr>
          </w:p>
          <w:p w14:paraId="670C5A79" w14:textId="77777777" w:rsidR="000F25E7" w:rsidRPr="00793C2F" w:rsidRDefault="000F25E7" w:rsidP="000F25E7">
            <w:pPr>
              <w:numPr>
                <w:ilvl w:val="0"/>
                <w:numId w:val="4"/>
              </w:numPr>
              <w:jc w:val="left"/>
              <w:rPr>
                <w:b/>
                <w:szCs w:val="20"/>
              </w:rPr>
            </w:pPr>
            <w:r w:rsidRPr="00793C2F">
              <w:rPr>
                <w:b/>
                <w:szCs w:val="20"/>
              </w:rPr>
              <w:t>Explicación y/o demostración (</w:t>
            </w:r>
            <w:r w:rsidRPr="00793C2F">
              <w:rPr>
                <w:b/>
                <w:color w:val="FF0000"/>
                <w:szCs w:val="20"/>
              </w:rPr>
              <w:t>45 minutos</w:t>
            </w:r>
            <w:r w:rsidRPr="00793C2F">
              <w:rPr>
                <w:b/>
                <w:szCs w:val="20"/>
              </w:rPr>
              <w:t>)</w:t>
            </w:r>
            <w:r>
              <w:rPr>
                <w:b/>
                <w:szCs w:val="20"/>
              </w:rPr>
              <w:t>.</w:t>
            </w:r>
          </w:p>
          <w:p w14:paraId="5FF7C04D" w14:textId="77777777" w:rsidR="000F25E7" w:rsidRPr="00793C2F" w:rsidRDefault="000F25E7" w:rsidP="000F25E7">
            <w:pPr>
              <w:ind w:left="360"/>
              <w:rPr>
                <w:b/>
                <w:szCs w:val="20"/>
              </w:rPr>
            </w:pPr>
          </w:p>
          <w:p w14:paraId="3E993CD7" w14:textId="77777777" w:rsidR="000F25E7" w:rsidRPr="00793C2F" w:rsidRDefault="000F25E7" w:rsidP="000F25E7">
            <w:pPr>
              <w:rPr>
                <w:szCs w:val="20"/>
              </w:rPr>
            </w:pPr>
            <w:r w:rsidRPr="00793C2F">
              <w:rPr>
                <w:szCs w:val="20"/>
              </w:rPr>
              <w:t>Se determina aquí que, y como se va a hacer, si es explicación se sugiere escribir el enunciado sistemático de los pasos de igual manera se debe citar la referencia puntual de donde se obtiene el desarrollo del tema.</w:t>
            </w:r>
          </w:p>
          <w:p w14:paraId="17BFC90B" w14:textId="77777777" w:rsidR="000F25E7" w:rsidRPr="00793C2F" w:rsidRDefault="000F25E7" w:rsidP="000F25E7">
            <w:pPr>
              <w:rPr>
                <w:szCs w:val="20"/>
              </w:rPr>
            </w:pPr>
          </w:p>
          <w:p w14:paraId="339062AB" w14:textId="77777777" w:rsidR="000F25E7" w:rsidRPr="00793C2F" w:rsidRDefault="000F25E7" w:rsidP="000F25E7">
            <w:pPr>
              <w:rPr>
                <w:color w:val="FF0000"/>
                <w:szCs w:val="20"/>
              </w:rPr>
            </w:pPr>
            <w:r w:rsidRPr="00793C2F">
              <w:rPr>
                <w:color w:val="FF0000"/>
                <w:szCs w:val="20"/>
              </w:rPr>
              <w:t>Ejemplo:</w:t>
            </w:r>
          </w:p>
          <w:p w14:paraId="45261263" w14:textId="77777777" w:rsidR="000F25E7" w:rsidRPr="00793C2F" w:rsidRDefault="000F25E7" w:rsidP="000F25E7">
            <w:pPr>
              <w:jc w:val="center"/>
              <w:rPr>
                <w:szCs w:val="20"/>
              </w:rPr>
            </w:pPr>
            <w:r w:rsidRPr="00793C2F">
              <w:rPr>
                <w:szCs w:val="20"/>
              </w:rPr>
              <w:t>FORMAS DE MANIOBRA</w:t>
            </w:r>
          </w:p>
          <w:p w14:paraId="609C38C1" w14:textId="77777777" w:rsidR="000F25E7" w:rsidRPr="00793C2F" w:rsidRDefault="000F25E7" w:rsidP="000F25E7">
            <w:pPr>
              <w:rPr>
                <w:szCs w:val="20"/>
              </w:rPr>
            </w:pPr>
          </w:p>
          <w:p w14:paraId="643A2751" w14:textId="77777777" w:rsidR="000F25E7" w:rsidRPr="00793C2F" w:rsidRDefault="000F25E7" w:rsidP="000F25E7">
            <w:pPr>
              <w:rPr>
                <w:color w:val="FF0000"/>
                <w:szCs w:val="20"/>
              </w:rPr>
            </w:pPr>
            <w:r w:rsidRPr="00793C2F">
              <w:rPr>
                <w:szCs w:val="20"/>
              </w:rPr>
              <w:t>Las formas de maniobra son distintas combinaciones tácticas de fuego y movimiento con un conjunto único de características doctrinales que difieren principalmente en la relación entre la fuerza de maniobra y el enemigo</w:t>
            </w:r>
            <w:r w:rsidRPr="00793C2F">
              <w:rPr>
                <w:color w:val="FF0000"/>
                <w:szCs w:val="20"/>
              </w:rPr>
              <w:t xml:space="preserve"> (MFRE 3-90 Pág. 3-19).</w:t>
            </w:r>
          </w:p>
          <w:p w14:paraId="26033B26" w14:textId="77777777" w:rsidR="000F25E7" w:rsidRPr="00793C2F" w:rsidRDefault="000F25E7" w:rsidP="000F25E7">
            <w:pPr>
              <w:rPr>
                <w:szCs w:val="20"/>
              </w:rPr>
            </w:pPr>
          </w:p>
          <w:p w14:paraId="6500E9C8" w14:textId="77777777" w:rsidR="000F25E7" w:rsidRPr="00AA74E1" w:rsidRDefault="000F25E7" w:rsidP="000F25E7">
            <w:pPr>
              <w:numPr>
                <w:ilvl w:val="0"/>
                <w:numId w:val="4"/>
              </w:numPr>
              <w:ind w:left="426" w:hanging="426"/>
              <w:jc w:val="left"/>
              <w:rPr>
                <w:b/>
                <w:color w:val="FF0000"/>
                <w:szCs w:val="20"/>
              </w:rPr>
            </w:pPr>
            <w:r w:rsidRPr="00AA74E1">
              <w:rPr>
                <w:color w:val="FF0000"/>
              </w:rPr>
              <w:t xml:space="preserve"> </w:t>
            </w:r>
            <w:r w:rsidRPr="00AA74E1">
              <w:rPr>
                <w:b/>
                <w:color w:val="FF0000"/>
              </w:rPr>
              <w:t>Aplicación o práctica.</w:t>
            </w:r>
          </w:p>
          <w:p w14:paraId="6F159AB6" w14:textId="77777777" w:rsidR="000F25E7" w:rsidRPr="00793C2F" w:rsidRDefault="000F25E7" w:rsidP="000F25E7">
            <w:pPr>
              <w:ind w:left="360"/>
              <w:rPr>
                <w:b/>
                <w:szCs w:val="20"/>
              </w:rPr>
            </w:pPr>
          </w:p>
          <w:p w14:paraId="2ADD1807" w14:textId="77777777" w:rsidR="000F25E7" w:rsidRPr="00793C2F" w:rsidRDefault="000F25E7" w:rsidP="000F25E7">
            <w:r>
              <w:t>L</w:t>
            </w:r>
            <w:r w:rsidRPr="00793C2F">
              <w:t>o que va a realizar el soldado después de la explicación del instructor, de acuerdo con la tarea explicada.</w:t>
            </w:r>
            <w:r w:rsidRPr="00793C2F">
              <w:rPr>
                <w:szCs w:val="20"/>
              </w:rPr>
              <w:t xml:space="preserve"> </w:t>
            </w:r>
            <w:r w:rsidRPr="00793C2F">
              <w:t>(aquí no se debe plantear evaluación sino seguimiento y correcciones).</w:t>
            </w:r>
          </w:p>
          <w:p w14:paraId="7EEF8B32" w14:textId="77777777" w:rsidR="000F25E7" w:rsidRDefault="000F25E7" w:rsidP="000F25E7"/>
          <w:p w14:paraId="5B136F59" w14:textId="77777777" w:rsidR="000F25E7" w:rsidRPr="00793C2F" w:rsidRDefault="000F25E7" w:rsidP="000F25E7">
            <w:pPr>
              <w:rPr>
                <w:color w:val="FF0000"/>
                <w:sz w:val="18"/>
                <w:szCs w:val="20"/>
              </w:rPr>
            </w:pPr>
          </w:p>
          <w:p w14:paraId="13A38007" w14:textId="77777777" w:rsidR="000F25E7" w:rsidRPr="00793C2F" w:rsidRDefault="000F25E7" w:rsidP="000F25E7">
            <w:pPr>
              <w:numPr>
                <w:ilvl w:val="0"/>
                <w:numId w:val="1"/>
              </w:numPr>
              <w:rPr>
                <w:b/>
                <w:szCs w:val="20"/>
              </w:rPr>
            </w:pPr>
            <w:r w:rsidRPr="00793C2F">
              <w:rPr>
                <w:b/>
                <w:szCs w:val="20"/>
              </w:rPr>
              <w:t>Conclusión (10 minutos)</w:t>
            </w:r>
            <w:r>
              <w:rPr>
                <w:b/>
                <w:szCs w:val="20"/>
              </w:rPr>
              <w:t>.</w:t>
            </w:r>
          </w:p>
          <w:p w14:paraId="02734618" w14:textId="77777777" w:rsidR="000F25E7" w:rsidRPr="00793C2F" w:rsidRDefault="000F25E7" w:rsidP="000F25E7">
            <w:pPr>
              <w:ind w:left="644"/>
              <w:rPr>
                <w:b/>
                <w:szCs w:val="20"/>
              </w:rPr>
            </w:pPr>
          </w:p>
          <w:p w14:paraId="1B54A704" w14:textId="77777777" w:rsidR="000F25E7" w:rsidRPr="00793C2F" w:rsidRDefault="000F25E7" w:rsidP="000F25E7">
            <w:pPr>
              <w:numPr>
                <w:ilvl w:val="0"/>
                <w:numId w:val="3"/>
              </w:numPr>
              <w:rPr>
                <w:bCs/>
                <w:szCs w:val="20"/>
              </w:rPr>
            </w:pPr>
            <w:r w:rsidRPr="00793C2F">
              <w:rPr>
                <w:b/>
                <w:szCs w:val="20"/>
              </w:rPr>
              <w:t>Comprobación:</w:t>
            </w:r>
            <w:r w:rsidRPr="00793C2F">
              <w:rPr>
                <w:szCs w:val="20"/>
              </w:rPr>
              <w:t xml:space="preserve"> </w:t>
            </w:r>
            <w:r w:rsidRPr="00793C2F">
              <w:rPr>
                <w:bCs/>
                <w:szCs w:val="20"/>
              </w:rPr>
              <w:t>Se describe el procedimiento y forma para verificar el logro del objetivo. Si la comprobación es con base a preguntas, se sugiere escribir posibles preguntas, Aquí se describe la norma.</w:t>
            </w:r>
            <w:r w:rsidRPr="00793C2F">
              <w:rPr>
                <w:bCs/>
                <w:color w:val="FF0000"/>
                <w:szCs w:val="20"/>
              </w:rPr>
              <w:t xml:space="preserve"> (como lo va a hacer – examen y/o lista de verificación, se debe plasmar a lo último del plan de elección).</w:t>
            </w:r>
          </w:p>
          <w:p w14:paraId="199802F3" w14:textId="77777777" w:rsidR="000F25E7" w:rsidRPr="00793C2F" w:rsidRDefault="000F25E7" w:rsidP="000F25E7">
            <w:pPr>
              <w:ind w:left="644"/>
              <w:rPr>
                <w:szCs w:val="20"/>
              </w:rPr>
            </w:pPr>
          </w:p>
          <w:p w14:paraId="77B5DB1F" w14:textId="77777777" w:rsidR="000F25E7" w:rsidRPr="00793C2F" w:rsidRDefault="000F25E7" w:rsidP="000F25E7">
            <w:pPr>
              <w:numPr>
                <w:ilvl w:val="0"/>
                <w:numId w:val="3"/>
              </w:numPr>
              <w:rPr>
                <w:bCs/>
                <w:szCs w:val="20"/>
              </w:rPr>
            </w:pPr>
            <w:r w:rsidRPr="00793C2F">
              <w:rPr>
                <w:b/>
                <w:bCs/>
                <w:szCs w:val="20"/>
              </w:rPr>
              <w:t>Retroalimentación</w:t>
            </w:r>
            <w:r w:rsidRPr="00793C2F">
              <w:rPr>
                <w:b/>
                <w:szCs w:val="20"/>
              </w:rPr>
              <w:t>:</w:t>
            </w:r>
            <w:r w:rsidRPr="00793C2F">
              <w:rPr>
                <w:szCs w:val="20"/>
              </w:rPr>
              <w:t xml:space="preserve"> </w:t>
            </w:r>
            <w:r w:rsidRPr="00793C2F">
              <w:rPr>
                <w:bCs/>
                <w:szCs w:val="20"/>
              </w:rPr>
              <w:t xml:space="preserve">Esta parte se llena igual en todos los planes de lección porque desde luego, nadie se puede adelantar a los acontecimientos en este aspecto, pero como momento de clase consiste en hacer observaciones y comentarios positivos y negativos respecto al logro del objetivo, podrá preverse aspectos resultantes de experiencias obtenidas en instrucciones anteriores. </w:t>
            </w:r>
            <w:r w:rsidRPr="00793C2F">
              <w:rPr>
                <w:bCs/>
                <w:color w:val="FF0000"/>
                <w:szCs w:val="20"/>
              </w:rPr>
              <w:t>(Ejemplo: Al finalizar la instrucción se realiza una autocrítica constructiva sobre la instrucción)</w:t>
            </w:r>
            <w:r>
              <w:rPr>
                <w:bCs/>
                <w:color w:val="FF0000"/>
                <w:szCs w:val="20"/>
              </w:rPr>
              <w:t>.</w:t>
            </w:r>
          </w:p>
          <w:p w14:paraId="16A432F8" w14:textId="77777777" w:rsidR="000F25E7" w:rsidRPr="00793C2F" w:rsidRDefault="000F25E7" w:rsidP="000F25E7">
            <w:pPr>
              <w:ind w:left="644"/>
              <w:rPr>
                <w:bCs/>
                <w:szCs w:val="20"/>
              </w:rPr>
            </w:pPr>
          </w:p>
          <w:p w14:paraId="34440D91" w14:textId="77777777" w:rsidR="000F25E7" w:rsidRPr="00793C2F" w:rsidRDefault="000F25E7" w:rsidP="000F25E7">
            <w:pPr>
              <w:numPr>
                <w:ilvl w:val="0"/>
                <w:numId w:val="3"/>
              </w:numPr>
              <w:jc w:val="left"/>
              <w:rPr>
                <w:szCs w:val="20"/>
              </w:rPr>
            </w:pPr>
            <w:r w:rsidRPr="00793C2F">
              <w:rPr>
                <w:b/>
                <w:szCs w:val="20"/>
              </w:rPr>
              <w:t>Resumen:</w:t>
            </w:r>
            <w:r w:rsidRPr="00793C2F">
              <w:rPr>
                <w:szCs w:val="20"/>
              </w:rPr>
              <w:t xml:space="preserve">  </w:t>
            </w:r>
            <w:r w:rsidRPr="00793C2F">
              <w:rPr>
                <w:bCs/>
                <w:szCs w:val="20"/>
              </w:rPr>
              <w:t xml:space="preserve">Se realiza un breve resumen exponiendo los puntos principales y relevantes de la instrucción con fin de mejorar la instrucción como instructor y personal de soldados. </w:t>
            </w:r>
            <w:r w:rsidRPr="00793C2F">
              <w:rPr>
                <w:bCs/>
                <w:color w:val="FF0000"/>
                <w:szCs w:val="20"/>
              </w:rPr>
              <w:t>(Hacer un breve repaso)</w:t>
            </w:r>
            <w:r>
              <w:rPr>
                <w:bCs/>
                <w:color w:val="FF0000"/>
                <w:szCs w:val="20"/>
              </w:rPr>
              <w:t>.</w:t>
            </w:r>
          </w:p>
          <w:p w14:paraId="31C9335E" w14:textId="77777777" w:rsidR="000F25E7" w:rsidRPr="00793C2F" w:rsidRDefault="000F25E7" w:rsidP="000F25E7">
            <w:pPr>
              <w:ind w:left="644"/>
              <w:rPr>
                <w:szCs w:val="20"/>
              </w:rPr>
            </w:pPr>
          </w:p>
          <w:p w14:paraId="1E9A81AD" w14:textId="77777777" w:rsidR="000F25E7" w:rsidRPr="00793C2F" w:rsidRDefault="000F25E7" w:rsidP="000F25E7">
            <w:pPr>
              <w:rPr>
                <w:b/>
                <w:szCs w:val="20"/>
              </w:rPr>
            </w:pPr>
            <w:r w:rsidRPr="00793C2F">
              <w:rPr>
                <w:b/>
                <w:szCs w:val="20"/>
              </w:rPr>
              <w:t>Medidas de seguridad</w:t>
            </w:r>
            <w:r>
              <w:rPr>
                <w:b/>
                <w:szCs w:val="20"/>
              </w:rPr>
              <w:t>.</w:t>
            </w:r>
          </w:p>
          <w:p w14:paraId="286D886A" w14:textId="77777777" w:rsidR="000F25E7" w:rsidRPr="00793C2F" w:rsidRDefault="000F25E7" w:rsidP="000F25E7">
            <w:pPr>
              <w:rPr>
                <w:b/>
                <w:szCs w:val="20"/>
              </w:rPr>
            </w:pPr>
          </w:p>
          <w:p w14:paraId="0D1717B0" w14:textId="77777777" w:rsidR="000F25E7" w:rsidRPr="00793C2F" w:rsidRDefault="000F25E7" w:rsidP="000F25E7">
            <w:pPr>
              <w:rPr>
                <w:szCs w:val="20"/>
              </w:rPr>
            </w:pPr>
            <w:r w:rsidRPr="00793C2F">
              <w:rPr>
                <w:szCs w:val="20"/>
              </w:rPr>
              <w:t>Se describen antes de la instrucción, durante de la instrucción, después de la instrucción adecuadas al tipo de instrucción, especialmente cuando se trabaja con material de armamento, elementos que puedan causar accidentes e instrucciones de alto riesgo</w:t>
            </w:r>
            <w:r>
              <w:rPr>
                <w:szCs w:val="20"/>
              </w:rPr>
              <w:t>.</w:t>
            </w:r>
            <w:r w:rsidRPr="00793C2F">
              <w:rPr>
                <w:szCs w:val="20"/>
              </w:rPr>
              <w:t xml:space="preserve"> </w:t>
            </w:r>
          </w:p>
          <w:p w14:paraId="49F471DC" w14:textId="77777777" w:rsidR="000F25E7" w:rsidRPr="00793C2F" w:rsidRDefault="000F25E7" w:rsidP="000F25E7">
            <w:pPr>
              <w:autoSpaceDE w:val="0"/>
              <w:autoSpaceDN w:val="0"/>
              <w:adjustRightInd w:val="0"/>
              <w:rPr>
                <w:rFonts w:cs="Arial"/>
              </w:rPr>
            </w:pPr>
          </w:p>
          <w:p w14:paraId="41C0E43B" w14:textId="77777777" w:rsidR="000F25E7" w:rsidRPr="00793C2F" w:rsidRDefault="000F25E7" w:rsidP="000F25E7">
            <w:pPr>
              <w:autoSpaceDE w:val="0"/>
              <w:autoSpaceDN w:val="0"/>
              <w:adjustRightInd w:val="0"/>
              <w:rPr>
                <w:rFonts w:cs="Arial"/>
                <w:color w:val="FF0000"/>
              </w:rPr>
            </w:pPr>
            <w:r w:rsidRPr="00793C2F">
              <w:rPr>
                <w:rFonts w:cs="Arial"/>
                <w:color w:val="FF0000"/>
              </w:rPr>
              <w:t xml:space="preserve">Ejemplo: </w:t>
            </w:r>
          </w:p>
          <w:p w14:paraId="20008713" w14:textId="77777777" w:rsidR="000F25E7" w:rsidRPr="00793C2F" w:rsidRDefault="000F25E7" w:rsidP="000F25E7">
            <w:pPr>
              <w:autoSpaceDE w:val="0"/>
              <w:autoSpaceDN w:val="0"/>
              <w:adjustRightInd w:val="0"/>
              <w:rPr>
                <w:rFonts w:cs="Arial"/>
                <w:color w:val="FF0000"/>
              </w:rPr>
            </w:pPr>
          </w:p>
          <w:p w14:paraId="4F4A9CFF" w14:textId="2A9A7435" w:rsidR="000F25E7" w:rsidRPr="00793C2F" w:rsidRDefault="000F25E7" w:rsidP="000F25E7">
            <w:pPr>
              <w:autoSpaceDE w:val="0"/>
              <w:autoSpaceDN w:val="0"/>
              <w:adjustRightInd w:val="0"/>
              <w:rPr>
                <w:rFonts w:cs="Arial"/>
                <w:color w:val="FF0000"/>
              </w:rPr>
            </w:pPr>
            <w:r w:rsidRPr="00793C2F">
              <w:rPr>
                <w:rFonts w:cs="Arial"/>
                <w:color w:val="FF0000"/>
              </w:rPr>
              <w:lastRenderedPageBreak/>
              <w:t xml:space="preserve">Manual del Ejército 1-2 </w:t>
            </w:r>
            <w:r w:rsidR="00774F27" w:rsidRPr="00793C2F">
              <w:rPr>
                <w:rFonts w:cs="Arial"/>
                <w:color w:val="FF0000"/>
              </w:rPr>
              <w:t>s</w:t>
            </w:r>
            <w:r w:rsidRPr="00793C2F">
              <w:rPr>
                <w:rFonts w:cs="Arial"/>
                <w:color w:val="FF0000"/>
              </w:rPr>
              <w:t xml:space="preserve">egunda edición, </w:t>
            </w:r>
            <w:r w:rsidRPr="00793C2F">
              <w:rPr>
                <w:rFonts w:cs="Arial"/>
                <w:color w:val="FF0000"/>
                <w:szCs w:val="20"/>
              </w:rPr>
              <w:t>medidas de seguridad</w:t>
            </w:r>
            <w:r w:rsidRPr="00793C2F">
              <w:rPr>
                <w:rFonts w:cs="Arial"/>
                <w:color w:val="FF0000"/>
              </w:rPr>
              <w:t>. 2004</w:t>
            </w:r>
          </w:p>
          <w:p w14:paraId="7C75CC35" w14:textId="77777777" w:rsidR="000F25E7" w:rsidRPr="00793C2F" w:rsidRDefault="000F25E7" w:rsidP="000F25E7">
            <w:pPr>
              <w:autoSpaceDE w:val="0"/>
              <w:autoSpaceDN w:val="0"/>
              <w:adjustRightInd w:val="0"/>
              <w:rPr>
                <w:rFonts w:cs="Arial"/>
                <w:color w:val="FF0000"/>
              </w:rPr>
            </w:pPr>
          </w:p>
          <w:p w14:paraId="4E280AD5" w14:textId="77777777" w:rsidR="000F25E7" w:rsidRPr="00793C2F" w:rsidRDefault="000F25E7" w:rsidP="000F25E7">
            <w:pPr>
              <w:rPr>
                <w:b/>
                <w:color w:val="FF0000"/>
                <w:szCs w:val="20"/>
              </w:rPr>
            </w:pPr>
            <w:r w:rsidRPr="00793C2F">
              <w:rPr>
                <w:b/>
                <w:color w:val="FF0000"/>
                <w:szCs w:val="20"/>
              </w:rPr>
              <w:t>Antes de la instrucción</w:t>
            </w:r>
          </w:p>
          <w:p w14:paraId="713477B3" w14:textId="77777777" w:rsidR="000F25E7" w:rsidRPr="00793C2F" w:rsidRDefault="000F25E7" w:rsidP="000F25E7">
            <w:pPr>
              <w:rPr>
                <w:b/>
                <w:color w:val="FF0000"/>
                <w:szCs w:val="20"/>
              </w:rPr>
            </w:pPr>
          </w:p>
          <w:p w14:paraId="04E10491" w14:textId="77777777" w:rsidR="000F25E7" w:rsidRPr="00793C2F" w:rsidRDefault="000F25E7" w:rsidP="000F25E7">
            <w:pPr>
              <w:numPr>
                <w:ilvl w:val="0"/>
                <w:numId w:val="5"/>
              </w:numPr>
              <w:jc w:val="left"/>
              <w:rPr>
                <w:color w:val="FF0000"/>
                <w:szCs w:val="20"/>
              </w:rPr>
            </w:pPr>
            <w:r w:rsidRPr="00793C2F">
              <w:rPr>
                <w:color w:val="FF0000"/>
                <w:szCs w:val="20"/>
              </w:rPr>
              <w:t>Medidas de seguridad con las armas de fuego</w:t>
            </w:r>
          </w:p>
          <w:p w14:paraId="4778EFF0" w14:textId="77777777" w:rsidR="000F25E7" w:rsidRPr="00793C2F" w:rsidRDefault="000F25E7" w:rsidP="000F25E7">
            <w:pPr>
              <w:ind w:left="644"/>
              <w:rPr>
                <w:color w:val="FF0000"/>
                <w:szCs w:val="20"/>
              </w:rPr>
            </w:pPr>
          </w:p>
          <w:p w14:paraId="0599AC0C" w14:textId="77777777" w:rsidR="000F25E7" w:rsidRPr="00793C2F" w:rsidRDefault="000F25E7" w:rsidP="000F25E7">
            <w:pPr>
              <w:rPr>
                <w:b/>
                <w:color w:val="FF0000"/>
                <w:szCs w:val="20"/>
              </w:rPr>
            </w:pPr>
            <w:r w:rsidRPr="00793C2F">
              <w:rPr>
                <w:b/>
                <w:color w:val="FF0000"/>
                <w:szCs w:val="20"/>
              </w:rPr>
              <w:t>Durante la instrucción.</w:t>
            </w:r>
          </w:p>
          <w:p w14:paraId="736A0460" w14:textId="77777777" w:rsidR="000F25E7" w:rsidRPr="00793C2F" w:rsidRDefault="000F25E7" w:rsidP="000F25E7">
            <w:pPr>
              <w:rPr>
                <w:b/>
                <w:color w:val="FF0000"/>
                <w:szCs w:val="20"/>
              </w:rPr>
            </w:pPr>
          </w:p>
          <w:p w14:paraId="4536C3AC" w14:textId="77777777" w:rsidR="000F25E7" w:rsidRPr="00793C2F" w:rsidRDefault="000F25E7" w:rsidP="000F25E7">
            <w:pPr>
              <w:numPr>
                <w:ilvl w:val="0"/>
                <w:numId w:val="5"/>
              </w:numPr>
              <w:jc w:val="left"/>
              <w:rPr>
                <w:color w:val="FF0000"/>
                <w:szCs w:val="20"/>
              </w:rPr>
            </w:pPr>
            <w:r w:rsidRPr="00793C2F">
              <w:rPr>
                <w:color w:val="FF0000"/>
                <w:szCs w:val="20"/>
              </w:rPr>
              <w:t>Medidas de seguridad con las armas de fuego</w:t>
            </w:r>
          </w:p>
          <w:p w14:paraId="60FD6D6E" w14:textId="77777777" w:rsidR="000F25E7" w:rsidRPr="00793C2F" w:rsidRDefault="000F25E7" w:rsidP="000F25E7">
            <w:pPr>
              <w:ind w:left="644"/>
              <w:rPr>
                <w:color w:val="FF0000"/>
                <w:szCs w:val="20"/>
              </w:rPr>
            </w:pPr>
          </w:p>
          <w:p w14:paraId="755C0DE4" w14:textId="77777777" w:rsidR="000F25E7" w:rsidRPr="00793C2F" w:rsidRDefault="000F25E7" w:rsidP="000F25E7">
            <w:pPr>
              <w:rPr>
                <w:color w:val="FF0000"/>
                <w:szCs w:val="20"/>
              </w:rPr>
            </w:pPr>
            <w:r w:rsidRPr="00793C2F">
              <w:rPr>
                <w:b/>
                <w:color w:val="FF0000"/>
                <w:szCs w:val="20"/>
              </w:rPr>
              <w:t>Después de la instrucción</w:t>
            </w:r>
            <w:r w:rsidRPr="00793C2F">
              <w:rPr>
                <w:color w:val="FF0000"/>
                <w:szCs w:val="20"/>
              </w:rPr>
              <w:t>.</w:t>
            </w:r>
          </w:p>
          <w:p w14:paraId="678DEA79" w14:textId="77777777" w:rsidR="000F25E7" w:rsidRPr="00793C2F" w:rsidRDefault="000F25E7" w:rsidP="000F25E7">
            <w:pPr>
              <w:rPr>
                <w:color w:val="FF0000"/>
                <w:szCs w:val="20"/>
              </w:rPr>
            </w:pPr>
          </w:p>
          <w:p w14:paraId="4A690D88" w14:textId="77777777" w:rsidR="000F25E7" w:rsidRPr="00793C2F" w:rsidRDefault="000F25E7" w:rsidP="000F25E7">
            <w:pPr>
              <w:numPr>
                <w:ilvl w:val="0"/>
                <w:numId w:val="5"/>
              </w:numPr>
              <w:jc w:val="left"/>
              <w:rPr>
                <w:color w:val="FF0000"/>
                <w:szCs w:val="20"/>
              </w:rPr>
            </w:pPr>
            <w:r w:rsidRPr="00793C2F">
              <w:rPr>
                <w:color w:val="FF0000"/>
                <w:szCs w:val="20"/>
              </w:rPr>
              <w:t>Medidas de seguridad con las armas de fuego</w:t>
            </w:r>
          </w:p>
          <w:p w14:paraId="3B38F1A0" w14:textId="77777777" w:rsidR="000F25E7" w:rsidRDefault="000F25E7" w:rsidP="000F25E7">
            <w:pPr>
              <w:rPr>
                <w:szCs w:val="20"/>
              </w:rPr>
            </w:pPr>
          </w:p>
          <w:p w14:paraId="4D9941BC" w14:textId="77777777" w:rsidR="000F25E7" w:rsidRPr="00793C2F" w:rsidRDefault="000F25E7" w:rsidP="000F25E7">
            <w:pPr>
              <w:rPr>
                <w:szCs w:val="20"/>
              </w:rPr>
            </w:pPr>
          </w:p>
          <w:p w14:paraId="0B7B9D38" w14:textId="77777777" w:rsidR="000F25E7" w:rsidRPr="00793C2F" w:rsidRDefault="000F25E7" w:rsidP="000F25E7">
            <w:pPr>
              <w:rPr>
                <w:b/>
                <w:szCs w:val="20"/>
              </w:rPr>
            </w:pPr>
            <w:r w:rsidRPr="00793C2F">
              <w:rPr>
                <w:b/>
                <w:szCs w:val="20"/>
              </w:rPr>
              <w:t>Apuntes del instructor</w:t>
            </w:r>
          </w:p>
          <w:p w14:paraId="204B319B" w14:textId="77777777" w:rsidR="000F25E7" w:rsidRPr="00793C2F" w:rsidRDefault="000F25E7" w:rsidP="000F25E7">
            <w:pPr>
              <w:rPr>
                <w:b/>
                <w:szCs w:val="20"/>
              </w:rPr>
            </w:pPr>
          </w:p>
          <w:p w14:paraId="7FBACCFD" w14:textId="77777777" w:rsidR="000F25E7" w:rsidRPr="00793C2F" w:rsidRDefault="000F25E7" w:rsidP="000F25E7">
            <w:pPr>
              <w:rPr>
                <w:szCs w:val="20"/>
              </w:rPr>
            </w:pPr>
            <w:r w:rsidRPr="00793C2F">
              <w:rPr>
                <w:szCs w:val="20"/>
              </w:rPr>
              <w:t xml:space="preserve">Aquí se consignan los datos que él cree se le pueden olvidar, esta es el memo ficha, se consignan los datos, fechas, lugares, pronunciación de palabras en otro idioma, manuales vigentes etc. </w:t>
            </w:r>
          </w:p>
          <w:p w14:paraId="3C570344" w14:textId="77777777" w:rsidR="000F25E7" w:rsidRPr="00793C2F" w:rsidRDefault="000F25E7" w:rsidP="000F25E7">
            <w:pPr>
              <w:rPr>
                <w:szCs w:val="20"/>
              </w:rPr>
            </w:pPr>
          </w:p>
          <w:p w14:paraId="71251D32" w14:textId="77777777" w:rsidR="000F25E7" w:rsidRPr="00793C2F" w:rsidRDefault="000F25E7" w:rsidP="000F25E7">
            <w:pPr>
              <w:rPr>
                <w:color w:val="FF0000"/>
                <w:szCs w:val="20"/>
              </w:rPr>
            </w:pPr>
            <w:r w:rsidRPr="00793C2F">
              <w:rPr>
                <w:color w:val="FF0000"/>
                <w:szCs w:val="20"/>
              </w:rPr>
              <w:t>Ejemplo:</w:t>
            </w:r>
          </w:p>
          <w:p w14:paraId="37DDEAAB" w14:textId="77777777" w:rsidR="000F25E7" w:rsidRPr="00793C2F" w:rsidRDefault="000F25E7" w:rsidP="000F25E7">
            <w:pPr>
              <w:rPr>
                <w:szCs w:val="20"/>
              </w:rPr>
            </w:pPr>
            <w:r w:rsidRPr="00793C2F">
              <w:rPr>
                <w:rFonts w:cs="Arial"/>
                <w:color w:val="FF0000"/>
              </w:rPr>
              <w:t xml:space="preserve">Colombia, Ejército Nacional. (2021). Manual de técnicas del Ejército 3-24.2, </w:t>
            </w:r>
            <w:r w:rsidRPr="00793C2F">
              <w:rPr>
                <w:rFonts w:cs="Arial"/>
                <w:color w:val="FF0000"/>
                <w:szCs w:val="20"/>
              </w:rPr>
              <w:t>Manual de técnicas del ejército Técnicas contra amenazas híbridas</w:t>
            </w:r>
            <w:r w:rsidRPr="00793C2F">
              <w:rPr>
                <w:rFonts w:cs="Arial"/>
                <w:color w:val="FF0000"/>
              </w:rPr>
              <w:t>. Bogotá: Ejército Nacional</w:t>
            </w:r>
            <w:r w:rsidRPr="00793C2F">
              <w:rPr>
                <w:rFonts w:ascii="DINNextLTPro-Light" w:hAnsi="DINNextLTPro-Light" w:cs="DINNextLTPro-Light"/>
              </w:rPr>
              <w:t>.</w:t>
            </w:r>
          </w:p>
          <w:p w14:paraId="5780845A" w14:textId="77777777" w:rsidR="000F25E7" w:rsidRPr="00793C2F" w:rsidRDefault="000F25E7" w:rsidP="000F25E7">
            <w:pPr>
              <w:autoSpaceDE w:val="0"/>
              <w:autoSpaceDN w:val="0"/>
              <w:adjustRightInd w:val="0"/>
              <w:rPr>
                <w:rFonts w:ascii="DINNextLTPro-Medium" w:hAnsi="DINNextLTPro-Medium" w:cs="DINNextLTPro-Medium"/>
                <w:sz w:val="20"/>
                <w:szCs w:val="20"/>
              </w:rPr>
            </w:pPr>
          </w:p>
          <w:p w14:paraId="78624F8D" w14:textId="77777777" w:rsidR="000F25E7" w:rsidRPr="00AA74E1" w:rsidRDefault="000F25E7" w:rsidP="000F25E7">
            <w:pPr>
              <w:autoSpaceDE w:val="0"/>
              <w:autoSpaceDN w:val="0"/>
              <w:adjustRightInd w:val="0"/>
              <w:rPr>
                <w:rFonts w:cs="Arial"/>
                <w:b/>
                <w:bCs/>
              </w:rPr>
            </w:pPr>
            <w:r w:rsidRPr="00AA74E1">
              <w:rPr>
                <w:rFonts w:cs="Arial"/>
                <w:b/>
                <w:bCs/>
              </w:rPr>
              <w:t>Glosario</w:t>
            </w:r>
          </w:p>
          <w:p w14:paraId="6E92D2C6" w14:textId="77777777" w:rsidR="000F25E7" w:rsidRPr="00793C2F" w:rsidRDefault="000F25E7" w:rsidP="000F25E7">
            <w:pPr>
              <w:autoSpaceDE w:val="0"/>
              <w:autoSpaceDN w:val="0"/>
              <w:adjustRightInd w:val="0"/>
              <w:rPr>
                <w:rFonts w:cs="Arial"/>
                <w:b/>
                <w:bCs/>
              </w:rPr>
            </w:pPr>
          </w:p>
          <w:p w14:paraId="11ACEE31" w14:textId="77777777" w:rsidR="000F25E7" w:rsidRPr="00793C2F" w:rsidRDefault="000F25E7" w:rsidP="000F25E7">
            <w:pPr>
              <w:rPr>
                <w:szCs w:val="20"/>
              </w:rPr>
            </w:pPr>
            <w:r w:rsidRPr="00793C2F">
              <w:rPr>
                <w:szCs w:val="20"/>
              </w:rPr>
              <w:t>Aquí se describen una lista de palabras o términos con sus respectivas definiciones o explicaciones del tema a tratar que sean de ayuda al instructor y de conocimiento al soldado para aclarar el significado de palabras técnicas o específicas.</w:t>
            </w:r>
          </w:p>
          <w:p w14:paraId="323A95CF" w14:textId="77777777" w:rsidR="000F25E7" w:rsidRPr="00793C2F" w:rsidRDefault="000F25E7" w:rsidP="000F25E7">
            <w:pPr>
              <w:autoSpaceDE w:val="0"/>
              <w:autoSpaceDN w:val="0"/>
              <w:adjustRightInd w:val="0"/>
              <w:rPr>
                <w:rFonts w:cs="Arial"/>
                <w:b/>
                <w:bCs/>
              </w:rPr>
            </w:pPr>
          </w:p>
          <w:p w14:paraId="0C91EF08" w14:textId="77777777" w:rsidR="000F25E7" w:rsidRPr="00793C2F" w:rsidRDefault="000F25E7" w:rsidP="000F25E7">
            <w:pPr>
              <w:autoSpaceDE w:val="0"/>
              <w:autoSpaceDN w:val="0"/>
              <w:adjustRightInd w:val="0"/>
              <w:rPr>
                <w:rFonts w:cs="Arial"/>
                <w:b/>
                <w:bCs/>
                <w:color w:val="FF0000"/>
              </w:rPr>
            </w:pPr>
            <w:r w:rsidRPr="00793C2F">
              <w:rPr>
                <w:rFonts w:cs="Arial"/>
                <w:b/>
                <w:bCs/>
                <w:color w:val="FF0000"/>
              </w:rPr>
              <w:t>Ejemplo:</w:t>
            </w:r>
          </w:p>
          <w:p w14:paraId="558BCEA9" w14:textId="77777777" w:rsidR="000F25E7" w:rsidRPr="00793C2F" w:rsidRDefault="000F25E7" w:rsidP="000F25E7">
            <w:pPr>
              <w:autoSpaceDE w:val="0"/>
              <w:autoSpaceDN w:val="0"/>
              <w:adjustRightInd w:val="0"/>
              <w:ind w:left="426"/>
              <w:rPr>
                <w:rFonts w:cs="Arial"/>
                <w:b/>
                <w:bCs/>
                <w:color w:val="FF0000"/>
              </w:rPr>
            </w:pPr>
          </w:p>
          <w:p w14:paraId="6F84118B" w14:textId="77777777" w:rsidR="000F25E7" w:rsidRPr="00793C2F" w:rsidRDefault="000F25E7" w:rsidP="000F25E7">
            <w:pPr>
              <w:autoSpaceDE w:val="0"/>
              <w:autoSpaceDN w:val="0"/>
              <w:adjustRightInd w:val="0"/>
              <w:rPr>
                <w:rFonts w:cs="Arial"/>
                <w:color w:val="FF0000"/>
              </w:rPr>
            </w:pPr>
            <w:r w:rsidRPr="00793C2F">
              <w:rPr>
                <w:rFonts w:cs="Arial"/>
                <w:b/>
                <w:bCs/>
                <w:color w:val="FF0000"/>
              </w:rPr>
              <w:t>Procedimiento operacional estandarizado (SOP):</w:t>
            </w:r>
            <w:r w:rsidRPr="00793C2F">
              <w:rPr>
                <w:rFonts w:cs="Arial"/>
                <w:color w:val="FF0000"/>
              </w:rPr>
              <w:t xml:space="preserve"> conjunto de instrucciones definidas y aplicables que abarcan todas las características de las operaciones terrestres, sin pérdida de eficacia de la unidad.</w:t>
            </w:r>
          </w:p>
          <w:p w14:paraId="38A1EDC5" w14:textId="77777777" w:rsidR="000F25E7" w:rsidRPr="00793C2F" w:rsidRDefault="000F25E7" w:rsidP="000F25E7">
            <w:pPr>
              <w:autoSpaceDE w:val="0"/>
              <w:autoSpaceDN w:val="0"/>
              <w:adjustRightInd w:val="0"/>
              <w:rPr>
                <w:rFonts w:cs="Arial"/>
                <w:color w:val="FF0000"/>
              </w:rPr>
            </w:pPr>
          </w:p>
          <w:p w14:paraId="372B642D" w14:textId="77777777" w:rsidR="000F25E7" w:rsidRPr="00793C2F" w:rsidRDefault="000F25E7" w:rsidP="000F25E7">
            <w:pPr>
              <w:autoSpaceDE w:val="0"/>
              <w:autoSpaceDN w:val="0"/>
              <w:adjustRightInd w:val="0"/>
              <w:rPr>
                <w:rFonts w:cs="Arial"/>
                <w:color w:val="FF0000"/>
              </w:rPr>
            </w:pPr>
            <w:r w:rsidRPr="00793C2F">
              <w:rPr>
                <w:rFonts w:cs="Arial"/>
                <w:b/>
                <w:bCs/>
                <w:color w:val="FF0000"/>
              </w:rPr>
              <w:t>Puesto de mando (PDM):</w:t>
            </w:r>
            <w:r w:rsidRPr="00793C2F">
              <w:rPr>
                <w:rFonts w:cs="Arial"/>
                <w:color w:val="FF0000"/>
              </w:rPr>
              <w:t xml:space="preserve"> instalación de comando en la cual el comandante y el estado o plana mayor realizan actividades de planeamiento y conducción de operaciones logísticas, administrativas y de instrucción y entrenamiento.</w:t>
            </w:r>
          </w:p>
          <w:p w14:paraId="16AEE260" w14:textId="77777777" w:rsidR="000F25E7" w:rsidRPr="00793C2F" w:rsidRDefault="000F25E7" w:rsidP="000F25E7">
            <w:pPr>
              <w:autoSpaceDE w:val="0"/>
              <w:autoSpaceDN w:val="0"/>
              <w:adjustRightInd w:val="0"/>
              <w:rPr>
                <w:rFonts w:cs="Arial"/>
                <w:color w:val="FF0000"/>
              </w:rPr>
            </w:pPr>
          </w:p>
          <w:p w14:paraId="4E2F300D" w14:textId="77777777" w:rsidR="000F25E7" w:rsidRPr="00793C2F" w:rsidRDefault="000F25E7" w:rsidP="000F25E7">
            <w:pPr>
              <w:autoSpaceDE w:val="0"/>
              <w:autoSpaceDN w:val="0"/>
              <w:adjustRightInd w:val="0"/>
              <w:rPr>
                <w:rFonts w:cs="Arial"/>
                <w:color w:val="FF0000"/>
              </w:rPr>
            </w:pPr>
            <w:r w:rsidRPr="00793C2F">
              <w:rPr>
                <w:rFonts w:cs="Arial"/>
                <w:b/>
                <w:bCs/>
                <w:color w:val="FF0000"/>
              </w:rPr>
              <w:t>Puesto de observación (OP):</w:t>
            </w:r>
            <w:r w:rsidRPr="00793C2F">
              <w:rPr>
                <w:rFonts w:cs="Arial"/>
                <w:color w:val="FF0000"/>
              </w:rPr>
              <w:t xml:space="preserve"> posición desde la cual se realizan actividades de observación y escucha, coordinación y ajustes mínimos de los fuegos.</w:t>
            </w:r>
          </w:p>
          <w:p w14:paraId="03533EE3" w14:textId="77777777" w:rsidR="000F25E7" w:rsidRPr="00793C2F" w:rsidRDefault="000F25E7" w:rsidP="000F25E7">
            <w:pPr>
              <w:autoSpaceDE w:val="0"/>
              <w:autoSpaceDN w:val="0"/>
              <w:adjustRightInd w:val="0"/>
              <w:rPr>
                <w:rFonts w:cs="Arial"/>
                <w:b/>
                <w:bCs/>
                <w:color w:val="FF0000"/>
              </w:rPr>
            </w:pPr>
          </w:p>
          <w:p w14:paraId="2BA04DFA" w14:textId="77777777" w:rsidR="000F25E7" w:rsidRPr="00793C2F" w:rsidRDefault="000F25E7" w:rsidP="000F25E7">
            <w:pPr>
              <w:widowControl w:val="0"/>
              <w:suppressAutoHyphens/>
              <w:rPr>
                <w:rFonts w:cs="Arial"/>
                <w:b/>
                <w:bCs/>
              </w:rPr>
            </w:pPr>
            <w:r w:rsidRPr="00793C2F">
              <w:rPr>
                <w:rFonts w:cs="Arial"/>
                <w:b/>
                <w:bCs/>
              </w:rPr>
              <w:t>Abreviaturas, siglas y acrónimos</w:t>
            </w:r>
          </w:p>
          <w:p w14:paraId="3FDC3C8D" w14:textId="77777777" w:rsidR="000F25E7" w:rsidRPr="00793C2F" w:rsidRDefault="000F25E7" w:rsidP="000F25E7">
            <w:pPr>
              <w:widowControl w:val="0"/>
              <w:suppressAutoHyphens/>
              <w:rPr>
                <w:rFonts w:cs="Arial"/>
                <w:b/>
                <w:bCs/>
              </w:rPr>
            </w:pPr>
          </w:p>
          <w:p w14:paraId="7F0BB7B3" w14:textId="77777777" w:rsidR="000F25E7" w:rsidRPr="00793C2F" w:rsidRDefault="000F25E7" w:rsidP="000F25E7">
            <w:pPr>
              <w:rPr>
                <w:szCs w:val="20"/>
              </w:rPr>
            </w:pPr>
            <w:r w:rsidRPr="00793C2F">
              <w:rPr>
                <w:szCs w:val="20"/>
              </w:rPr>
              <w:lastRenderedPageBreak/>
              <w:t xml:space="preserve">Aquí se describen una lista de Abreviaturas, siglas y acrónimos con su respectivo significado de tengan relación al tema a tratar durante la instrucción. </w:t>
            </w:r>
          </w:p>
          <w:p w14:paraId="7F933CFE" w14:textId="77777777" w:rsidR="000F25E7" w:rsidRPr="00793C2F" w:rsidRDefault="000F25E7" w:rsidP="000F25E7">
            <w:pPr>
              <w:rPr>
                <w:szCs w:val="20"/>
              </w:rPr>
            </w:pPr>
          </w:p>
          <w:p w14:paraId="4E97DCED" w14:textId="77777777" w:rsidR="000F25E7" w:rsidRPr="00793C2F" w:rsidRDefault="000F25E7" w:rsidP="000F25E7">
            <w:pPr>
              <w:widowControl w:val="0"/>
              <w:suppressAutoHyphens/>
              <w:rPr>
                <w:rFonts w:cs="Arial"/>
                <w:b/>
                <w:bCs/>
                <w:color w:val="FF0000"/>
              </w:rPr>
            </w:pPr>
            <w:r w:rsidRPr="00793C2F">
              <w:rPr>
                <w:rFonts w:cs="Arial"/>
                <w:b/>
                <w:bCs/>
                <w:color w:val="FF0000"/>
              </w:rPr>
              <w:t>Ejemplo:</w:t>
            </w:r>
          </w:p>
          <w:p w14:paraId="3303454B" w14:textId="77777777" w:rsidR="000F25E7" w:rsidRPr="00793C2F" w:rsidRDefault="000F25E7" w:rsidP="000F25E7">
            <w:pPr>
              <w:widowControl w:val="0"/>
              <w:suppressAutoHyphens/>
              <w:rPr>
                <w:rFonts w:ascii="DINNextLTPro-Medium" w:hAnsi="DINNextLTPro-Medium" w:cs="DINNextLTPro-Medium"/>
                <w:color w:val="FF0000"/>
              </w:rPr>
            </w:pPr>
          </w:p>
          <w:p w14:paraId="1F8615E1" w14:textId="77777777" w:rsidR="000F25E7" w:rsidRPr="00793C2F" w:rsidRDefault="000F25E7" w:rsidP="000F25E7">
            <w:pPr>
              <w:widowControl w:val="0"/>
              <w:suppressAutoHyphens/>
              <w:rPr>
                <w:rFonts w:cs="Arial"/>
                <w:color w:val="FF0000"/>
              </w:rPr>
            </w:pPr>
            <w:r w:rsidRPr="00793C2F">
              <w:rPr>
                <w:rFonts w:cs="Arial"/>
                <w:color w:val="FF0000"/>
              </w:rPr>
              <w:t xml:space="preserve">FCG: </w:t>
            </w:r>
            <w:r w:rsidRPr="00793C2F">
              <w:rPr>
                <w:rFonts w:cs="Arial"/>
                <w:color w:val="FF0000"/>
              </w:rPr>
              <w:tab/>
              <w:t>Función y Conducción de la Guerra</w:t>
            </w:r>
            <w:r>
              <w:rPr>
                <w:rFonts w:cs="Arial"/>
                <w:color w:val="FF0000"/>
              </w:rPr>
              <w:t>.</w:t>
            </w:r>
          </w:p>
          <w:p w14:paraId="76022516" w14:textId="77777777" w:rsidR="000F25E7" w:rsidRPr="00793C2F" w:rsidRDefault="000F25E7" w:rsidP="000F25E7">
            <w:pPr>
              <w:widowControl w:val="0"/>
              <w:suppressAutoHyphens/>
              <w:rPr>
                <w:rFonts w:cs="Arial"/>
                <w:color w:val="FF0000"/>
              </w:rPr>
            </w:pPr>
            <w:r w:rsidRPr="00793C2F">
              <w:rPr>
                <w:rFonts w:cs="Arial"/>
                <w:color w:val="FF0000"/>
              </w:rPr>
              <w:t xml:space="preserve">COA: </w:t>
            </w:r>
            <w:r w:rsidRPr="00793C2F">
              <w:rPr>
                <w:rFonts w:cs="Arial"/>
                <w:color w:val="FF0000"/>
              </w:rPr>
              <w:tab/>
              <w:t>Curso de Acción</w:t>
            </w:r>
            <w:r>
              <w:rPr>
                <w:rFonts w:cs="Arial"/>
                <w:color w:val="FF0000"/>
              </w:rPr>
              <w:t>.</w:t>
            </w:r>
          </w:p>
          <w:p w14:paraId="4B55C0B7" w14:textId="77777777" w:rsidR="000F25E7" w:rsidRPr="00793C2F" w:rsidRDefault="000F25E7" w:rsidP="000F25E7">
            <w:pPr>
              <w:widowControl w:val="0"/>
              <w:suppressAutoHyphens/>
              <w:rPr>
                <w:rFonts w:cs="Arial"/>
                <w:color w:val="FF0000"/>
              </w:rPr>
            </w:pPr>
            <w:r w:rsidRPr="00793C2F">
              <w:rPr>
                <w:rFonts w:cs="Arial"/>
                <w:color w:val="FF0000"/>
              </w:rPr>
              <w:t xml:space="preserve">AO: </w:t>
            </w:r>
            <w:r w:rsidRPr="00793C2F">
              <w:rPr>
                <w:rFonts w:cs="Arial"/>
                <w:color w:val="FF0000"/>
              </w:rPr>
              <w:tab/>
              <w:t>Área de Operaciones</w:t>
            </w:r>
            <w:r>
              <w:rPr>
                <w:rFonts w:cs="Arial"/>
                <w:color w:val="FF0000"/>
              </w:rPr>
              <w:t>.</w:t>
            </w:r>
          </w:p>
          <w:p w14:paraId="33CF12E9" w14:textId="77777777" w:rsidR="000F25E7" w:rsidRPr="00793C2F" w:rsidRDefault="000F25E7" w:rsidP="000F25E7">
            <w:pPr>
              <w:widowControl w:val="0"/>
              <w:suppressAutoHyphens/>
              <w:rPr>
                <w:rFonts w:eastAsia="Calibri" w:cs="Arial"/>
                <w:bCs/>
                <w:color w:val="FF0000"/>
                <w:lang w:eastAsia="en-US"/>
              </w:rPr>
            </w:pPr>
            <w:r w:rsidRPr="00793C2F">
              <w:rPr>
                <w:rFonts w:cs="Arial"/>
                <w:color w:val="FF0000"/>
              </w:rPr>
              <w:t>METT-TC: misión, enemigo, tiempo, terreno, tropas disponibles, consideraciones civiles</w:t>
            </w:r>
            <w:r>
              <w:rPr>
                <w:rFonts w:cs="Arial"/>
                <w:color w:val="FF0000"/>
              </w:rPr>
              <w:t>.</w:t>
            </w:r>
          </w:p>
          <w:p w14:paraId="2A1533BC" w14:textId="77777777" w:rsidR="000F25E7" w:rsidRPr="00793C2F" w:rsidRDefault="000F25E7" w:rsidP="000F25E7">
            <w:pPr>
              <w:rPr>
                <w:rFonts w:cs="Arial"/>
                <w:color w:val="FF0000"/>
              </w:rPr>
            </w:pPr>
            <w:r w:rsidRPr="00793C2F">
              <w:rPr>
                <w:rFonts w:cs="Arial"/>
                <w:color w:val="FF0000"/>
              </w:rPr>
              <w:t>PRO: Punto de reorganización en el objetivo</w:t>
            </w:r>
            <w:r>
              <w:rPr>
                <w:rFonts w:cs="Arial"/>
                <w:color w:val="FF0000"/>
              </w:rPr>
              <w:t>.</w:t>
            </w:r>
          </w:p>
          <w:p w14:paraId="0A6E8AE4" w14:textId="77777777" w:rsidR="000F25E7" w:rsidRPr="00793C2F" w:rsidRDefault="000F25E7" w:rsidP="000F25E7">
            <w:pPr>
              <w:rPr>
                <w:rFonts w:cs="Arial"/>
                <w:color w:val="FF0000"/>
              </w:rPr>
            </w:pPr>
          </w:p>
          <w:p w14:paraId="56656033" w14:textId="77777777" w:rsidR="000F25E7" w:rsidRPr="00793C2F" w:rsidRDefault="000F25E7" w:rsidP="000F25E7">
            <w:pPr>
              <w:rPr>
                <w:rFonts w:cs="Arial"/>
              </w:rPr>
            </w:pPr>
          </w:p>
          <w:p w14:paraId="0A287B4B" w14:textId="77777777" w:rsidR="000F25E7" w:rsidRPr="00793C2F" w:rsidRDefault="000F25E7" w:rsidP="000F25E7">
            <w:pPr>
              <w:autoSpaceDE w:val="0"/>
              <w:autoSpaceDN w:val="0"/>
              <w:adjustRightInd w:val="0"/>
              <w:rPr>
                <w:rFonts w:ascii="DINNextLTPro-Medium" w:hAnsi="DINNextLTPro-Medium" w:cs="DINNextLTPro-Medium"/>
                <w:b/>
                <w:sz w:val="20"/>
                <w:szCs w:val="20"/>
              </w:rPr>
            </w:pPr>
            <w:r w:rsidRPr="00793C2F">
              <w:rPr>
                <w:b/>
                <w:szCs w:val="20"/>
              </w:rPr>
              <w:t>Lista de verificación.</w:t>
            </w:r>
            <w:r w:rsidRPr="00793C2F">
              <w:rPr>
                <w:b/>
                <w:szCs w:val="20"/>
              </w:rPr>
              <w:tab/>
            </w:r>
            <w:r w:rsidRPr="00793C2F">
              <w:rPr>
                <w:b/>
                <w:szCs w:val="20"/>
              </w:rPr>
              <w:tab/>
            </w:r>
            <w:r w:rsidRPr="00793C2F">
              <w:rPr>
                <w:b/>
                <w:szCs w:val="20"/>
              </w:rPr>
              <w:tab/>
            </w:r>
            <w:r w:rsidRPr="00793C2F">
              <w:rPr>
                <w:b/>
                <w:szCs w:val="20"/>
              </w:rPr>
              <w:tab/>
            </w:r>
            <w:r w:rsidRPr="00793C2F">
              <w:rPr>
                <w:b/>
                <w:szCs w:val="20"/>
              </w:rPr>
              <w:tab/>
            </w:r>
            <w:r w:rsidRPr="00793C2F">
              <w:rPr>
                <w:b/>
                <w:szCs w:val="20"/>
              </w:rPr>
              <w:tab/>
            </w:r>
            <w:r w:rsidRPr="00793C2F">
              <w:rPr>
                <w:b/>
                <w:szCs w:val="20"/>
              </w:rPr>
              <w:tab/>
              <w:t>SI</w:t>
            </w:r>
            <w:r w:rsidRPr="00793C2F">
              <w:rPr>
                <w:b/>
                <w:szCs w:val="20"/>
              </w:rPr>
              <w:tab/>
              <w:t>NO</w:t>
            </w:r>
          </w:p>
          <w:p w14:paraId="4E0E9BE6" w14:textId="77777777" w:rsidR="000F25E7" w:rsidRPr="00793C2F" w:rsidRDefault="000F25E7" w:rsidP="000F25E7">
            <w:pPr>
              <w:ind w:firstLine="644"/>
              <w:rPr>
                <w:szCs w:val="20"/>
              </w:rPr>
            </w:pPr>
            <w:r w:rsidRPr="00793C2F">
              <w:rPr>
                <w:szCs w:val="20"/>
              </w:rPr>
              <w:tab/>
            </w:r>
          </w:p>
          <w:p w14:paraId="217FB47A" w14:textId="77777777" w:rsidR="000F25E7" w:rsidRPr="00793C2F" w:rsidRDefault="000F25E7" w:rsidP="000F25E7">
            <w:pPr>
              <w:rPr>
                <w:color w:val="FF0000"/>
                <w:szCs w:val="20"/>
              </w:rPr>
            </w:pPr>
            <w:r w:rsidRPr="00793C2F">
              <w:rPr>
                <w:color w:val="FF0000"/>
                <w:szCs w:val="20"/>
              </w:rPr>
              <w:t>Ejemplo</w:t>
            </w:r>
          </w:p>
          <w:p w14:paraId="3B3B71B4" w14:textId="77777777" w:rsidR="000F25E7" w:rsidRPr="00793C2F" w:rsidRDefault="000F25E7" w:rsidP="000F25E7">
            <w:pPr>
              <w:rPr>
                <w:color w:val="FF0000"/>
                <w:szCs w:val="20"/>
              </w:rPr>
            </w:pPr>
          </w:p>
          <w:p w14:paraId="7285E7DF" w14:textId="5726C229" w:rsidR="000F25E7" w:rsidRPr="00793C2F" w:rsidRDefault="000F25E7" w:rsidP="000F25E7">
            <w:pPr>
              <w:rPr>
                <w:color w:val="FF0000"/>
                <w:szCs w:val="20"/>
              </w:rPr>
            </w:pPr>
            <w:r w:rsidRPr="00793C2F">
              <w:rPr>
                <w:color w:val="FF0000"/>
                <w:szCs w:val="20"/>
              </w:rPr>
              <w:t>El Comandante graficó las formas de maniobra</w:t>
            </w:r>
            <w:r w:rsidRPr="00793C2F">
              <w:rPr>
                <w:color w:val="FF0000"/>
                <w:szCs w:val="20"/>
              </w:rPr>
              <w:tab/>
            </w:r>
            <w:r w:rsidRPr="00793C2F">
              <w:rPr>
                <w:color w:val="FF0000"/>
                <w:szCs w:val="20"/>
              </w:rPr>
              <w:tab/>
            </w:r>
            <w:r w:rsidR="00774F27">
              <w:rPr>
                <w:color w:val="FF0000"/>
                <w:szCs w:val="20"/>
              </w:rPr>
              <w:t xml:space="preserve">          </w:t>
            </w:r>
            <w:r w:rsidRPr="00793C2F">
              <w:rPr>
                <w:color w:val="FF0000"/>
                <w:szCs w:val="20"/>
              </w:rPr>
              <w:t>___</w:t>
            </w:r>
            <w:r w:rsidRPr="00793C2F">
              <w:rPr>
                <w:color w:val="FF0000"/>
                <w:szCs w:val="20"/>
              </w:rPr>
              <w:tab/>
              <w:t>___</w:t>
            </w:r>
          </w:p>
          <w:p w14:paraId="161D3BEB" w14:textId="77777777" w:rsidR="000F25E7" w:rsidRPr="00793C2F" w:rsidRDefault="000F25E7" w:rsidP="000F25E7">
            <w:pPr>
              <w:ind w:left="644"/>
              <w:rPr>
                <w:b/>
                <w:szCs w:val="20"/>
              </w:rPr>
            </w:pPr>
          </w:p>
          <w:p w14:paraId="7A905B0B" w14:textId="77777777" w:rsidR="000F25E7" w:rsidRPr="00793C2F" w:rsidRDefault="000F25E7" w:rsidP="000F25E7">
            <w:pPr>
              <w:ind w:left="644"/>
              <w:rPr>
                <w:b/>
                <w:szCs w:val="20"/>
              </w:rPr>
            </w:pPr>
          </w:p>
          <w:p w14:paraId="0F01A970" w14:textId="77777777" w:rsidR="000F25E7" w:rsidRPr="00793C2F" w:rsidRDefault="000F25E7" w:rsidP="000F25E7">
            <w:pPr>
              <w:rPr>
                <w:b/>
                <w:szCs w:val="20"/>
              </w:rPr>
            </w:pPr>
            <w:r w:rsidRPr="00793C2F">
              <w:rPr>
                <w:b/>
                <w:szCs w:val="20"/>
              </w:rPr>
              <w:t>Preguntas</w:t>
            </w:r>
          </w:p>
          <w:p w14:paraId="4DCDEBA7" w14:textId="77777777" w:rsidR="000F25E7" w:rsidRPr="00793C2F" w:rsidRDefault="000F25E7" w:rsidP="000F25E7">
            <w:pPr>
              <w:rPr>
                <w:b/>
                <w:szCs w:val="20"/>
              </w:rPr>
            </w:pPr>
            <w:r w:rsidRPr="00793C2F">
              <w:rPr>
                <w:b/>
                <w:szCs w:val="20"/>
              </w:rPr>
              <w:tab/>
            </w:r>
          </w:p>
          <w:p w14:paraId="6FD647D2" w14:textId="77777777" w:rsidR="000F25E7" w:rsidRPr="00793C2F" w:rsidRDefault="000F25E7" w:rsidP="000F25E7">
            <w:pPr>
              <w:rPr>
                <w:color w:val="FF0000"/>
                <w:szCs w:val="20"/>
              </w:rPr>
            </w:pPr>
            <w:r w:rsidRPr="00793C2F">
              <w:rPr>
                <w:color w:val="FF0000"/>
                <w:szCs w:val="20"/>
              </w:rPr>
              <w:t xml:space="preserve">¿Cuántas son las formas de maniobra? </w:t>
            </w:r>
          </w:p>
          <w:p w14:paraId="0A8E418C" w14:textId="77777777" w:rsidR="000F25E7" w:rsidRPr="00793C2F" w:rsidRDefault="000F25E7" w:rsidP="000F25E7">
            <w:pPr>
              <w:ind w:left="644"/>
              <w:rPr>
                <w:color w:val="FF0000"/>
                <w:szCs w:val="20"/>
              </w:rPr>
            </w:pPr>
          </w:p>
          <w:p w14:paraId="252170DC" w14:textId="77777777" w:rsidR="000F25E7" w:rsidRDefault="000F25E7" w:rsidP="000F25E7">
            <w:pPr>
              <w:rPr>
                <w:szCs w:val="20"/>
              </w:rPr>
            </w:pPr>
          </w:p>
          <w:tbl>
            <w:tblPr>
              <w:tblStyle w:val="Tablaconcuadrcula"/>
              <w:tblW w:w="10030" w:type="dxa"/>
              <w:jc w:val="center"/>
              <w:tblLook w:val="04A0" w:firstRow="1" w:lastRow="0" w:firstColumn="1" w:lastColumn="0" w:noHBand="0" w:noVBand="1"/>
            </w:tblPr>
            <w:tblGrid>
              <w:gridCol w:w="3323"/>
              <w:gridCol w:w="3446"/>
              <w:gridCol w:w="3261"/>
            </w:tblGrid>
            <w:tr w:rsidR="001B3CC5" w14:paraId="62C7F05A" w14:textId="34FAF3F3" w:rsidTr="001B3CC5">
              <w:trPr>
                <w:trHeight w:val="1815"/>
                <w:jc w:val="center"/>
              </w:trPr>
              <w:tc>
                <w:tcPr>
                  <w:tcW w:w="3323" w:type="dxa"/>
                </w:tcPr>
                <w:p w14:paraId="120DBBBE" w14:textId="77777777" w:rsidR="001B3CC5" w:rsidRPr="001B3CC5" w:rsidRDefault="001B3CC5" w:rsidP="000F25E7">
                  <w:pPr>
                    <w:rPr>
                      <w:rFonts w:eastAsia="Arial"/>
                      <w:sz w:val="20"/>
                      <w:szCs w:val="20"/>
                    </w:rPr>
                  </w:pPr>
                </w:p>
                <w:p w14:paraId="6DC0E926" w14:textId="77777777" w:rsidR="001B3CC5" w:rsidRPr="001B3CC5" w:rsidRDefault="001B3CC5" w:rsidP="008E361D">
                  <w:pPr>
                    <w:jc w:val="center"/>
                    <w:rPr>
                      <w:rFonts w:eastAsia="Arial"/>
                      <w:sz w:val="20"/>
                      <w:szCs w:val="20"/>
                    </w:rPr>
                  </w:pPr>
                </w:p>
                <w:p w14:paraId="37B604C9" w14:textId="232873FE" w:rsidR="001B3CC5" w:rsidRPr="001B3CC5" w:rsidRDefault="001B3CC5" w:rsidP="008E361D">
                  <w:pPr>
                    <w:jc w:val="center"/>
                    <w:rPr>
                      <w:rFonts w:eastAsia="Arial"/>
                      <w:sz w:val="20"/>
                      <w:szCs w:val="20"/>
                    </w:rPr>
                  </w:pPr>
                </w:p>
                <w:p w14:paraId="3E95159B" w14:textId="2F747E92" w:rsidR="001B3CC5" w:rsidRPr="001B3CC5" w:rsidRDefault="001B3CC5" w:rsidP="008E361D">
                  <w:pPr>
                    <w:jc w:val="center"/>
                    <w:rPr>
                      <w:rFonts w:eastAsia="Arial"/>
                      <w:sz w:val="20"/>
                      <w:szCs w:val="20"/>
                    </w:rPr>
                  </w:pPr>
                  <w:r w:rsidRPr="001B3CC5">
                    <w:rPr>
                      <w:rFonts w:eastAsia="Arial"/>
                      <w:sz w:val="20"/>
                      <w:szCs w:val="20"/>
                    </w:rPr>
                    <w:t>________________________</w:t>
                  </w:r>
                </w:p>
                <w:p w14:paraId="55599E15" w14:textId="3A5E86E9" w:rsidR="001B3CC5" w:rsidRPr="001B3CC5" w:rsidRDefault="001B3CC5" w:rsidP="008E361D">
                  <w:pPr>
                    <w:jc w:val="center"/>
                    <w:rPr>
                      <w:sz w:val="20"/>
                      <w:szCs w:val="20"/>
                    </w:rPr>
                  </w:pPr>
                  <w:r w:rsidRPr="001B3CC5">
                    <w:rPr>
                      <w:rFonts w:eastAsia="Arial"/>
                      <w:sz w:val="20"/>
                      <w:szCs w:val="20"/>
                    </w:rPr>
                    <w:t>Grado y Nombre del Instructor</w:t>
                  </w:r>
                </w:p>
              </w:tc>
              <w:tc>
                <w:tcPr>
                  <w:tcW w:w="3446" w:type="dxa"/>
                </w:tcPr>
                <w:p w14:paraId="0A63B569" w14:textId="14E8E722" w:rsidR="001B3CC5" w:rsidRPr="001B3CC5" w:rsidRDefault="001B3CC5" w:rsidP="00683596">
                  <w:pPr>
                    <w:rPr>
                      <w:rFonts w:eastAsia="Arial"/>
                      <w:sz w:val="20"/>
                      <w:szCs w:val="20"/>
                    </w:rPr>
                  </w:pPr>
                </w:p>
                <w:p w14:paraId="45F7B63A" w14:textId="4B16B5B9" w:rsidR="001B3CC5" w:rsidRPr="001B3CC5" w:rsidRDefault="001B3CC5" w:rsidP="00683596">
                  <w:pPr>
                    <w:rPr>
                      <w:rFonts w:eastAsia="Arial"/>
                      <w:sz w:val="20"/>
                      <w:szCs w:val="20"/>
                    </w:rPr>
                  </w:pPr>
                </w:p>
                <w:p w14:paraId="41464E34" w14:textId="77777777" w:rsidR="001B3CC5" w:rsidRPr="001B3CC5" w:rsidRDefault="001B3CC5" w:rsidP="008E361D">
                  <w:pPr>
                    <w:jc w:val="center"/>
                    <w:rPr>
                      <w:rFonts w:eastAsia="Arial"/>
                      <w:sz w:val="20"/>
                      <w:szCs w:val="20"/>
                    </w:rPr>
                  </w:pPr>
                </w:p>
                <w:p w14:paraId="64B90407" w14:textId="2E8E9F2B" w:rsidR="001B3CC5" w:rsidRPr="001B3CC5" w:rsidRDefault="001B3CC5" w:rsidP="008E361D">
                  <w:pPr>
                    <w:jc w:val="center"/>
                    <w:rPr>
                      <w:rFonts w:eastAsia="Arial"/>
                      <w:sz w:val="20"/>
                      <w:szCs w:val="20"/>
                    </w:rPr>
                  </w:pPr>
                  <w:r w:rsidRPr="001B3CC5">
                    <w:rPr>
                      <w:rFonts w:eastAsia="Arial"/>
                      <w:sz w:val="20"/>
                      <w:szCs w:val="20"/>
                    </w:rPr>
                    <w:t>____________________________</w:t>
                  </w:r>
                </w:p>
                <w:p w14:paraId="45143F68" w14:textId="77777777" w:rsidR="001B3CC5" w:rsidRDefault="001B3CC5" w:rsidP="001B3CC5">
                  <w:pPr>
                    <w:jc w:val="center"/>
                    <w:rPr>
                      <w:rFonts w:eastAsia="Arial"/>
                      <w:sz w:val="20"/>
                      <w:szCs w:val="20"/>
                    </w:rPr>
                  </w:pPr>
                  <w:r w:rsidRPr="001B3CC5">
                    <w:rPr>
                      <w:rFonts w:eastAsia="Arial"/>
                      <w:sz w:val="20"/>
                      <w:szCs w:val="20"/>
                    </w:rPr>
                    <w:t xml:space="preserve">Comandante Compañía </w:t>
                  </w:r>
                </w:p>
                <w:p w14:paraId="34FE7B5F" w14:textId="307CF6C9" w:rsidR="001B3CC5" w:rsidRPr="001B3CC5" w:rsidRDefault="001B3CC5" w:rsidP="001B3CC5">
                  <w:pPr>
                    <w:jc w:val="center"/>
                    <w:rPr>
                      <w:rFonts w:eastAsia="Arial"/>
                      <w:sz w:val="20"/>
                      <w:szCs w:val="20"/>
                    </w:rPr>
                  </w:pPr>
                  <w:r w:rsidRPr="001B3CC5">
                    <w:rPr>
                      <w:rFonts w:eastAsia="Arial"/>
                      <w:sz w:val="20"/>
                      <w:szCs w:val="20"/>
                    </w:rPr>
                    <w:t>(Primera fase)</w:t>
                  </w:r>
                </w:p>
                <w:p w14:paraId="5CF9B3D4" w14:textId="77777777" w:rsidR="001B3CC5" w:rsidRDefault="001B3CC5" w:rsidP="001B3CC5">
                  <w:pPr>
                    <w:jc w:val="center"/>
                    <w:rPr>
                      <w:rFonts w:eastAsia="Arial"/>
                      <w:sz w:val="20"/>
                      <w:szCs w:val="20"/>
                    </w:rPr>
                  </w:pPr>
                  <w:r w:rsidRPr="001B3CC5">
                    <w:rPr>
                      <w:rFonts w:eastAsia="Arial"/>
                      <w:sz w:val="20"/>
                      <w:szCs w:val="20"/>
                    </w:rPr>
                    <w:t xml:space="preserve">Jefe de comité </w:t>
                  </w:r>
                </w:p>
                <w:p w14:paraId="21CFAEF3" w14:textId="34D15013" w:rsidR="001B3CC5" w:rsidRPr="001B3CC5" w:rsidRDefault="001B3CC5" w:rsidP="001B3CC5">
                  <w:pPr>
                    <w:jc w:val="center"/>
                    <w:rPr>
                      <w:rFonts w:eastAsia="Arial"/>
                      <w:sz w:val="20"/>
                      <w:szCs w:val="20"/>
                    </w:rPr>
                  </w:pPr>
                  <w:r w:rsidRPr="001B3CC5">
                    <w:rPr>
                      <w:rFonts w:eastAsia="Arial"/>
                      <w:sz w:val="20"/>
                      <w:szCs w:val="20"/>
                    </w:rPr>
                    <w:t>(Segunda Fase)</w:t>
                  </w:r>
                </w:p>
                <w:p w14:paraId="03BA69D1" w14:textId="77777777" w:rsidR="001B3CC5" w:rsidRDefault="001B3CC5" w:rsidP="001B3CC5">
                  <w:pPr>
                    <w:jc w:val="center"/>
                    <w:rPr>
                      <w:rFonts w:eastAsia="Arial"/>
                      <w:sz w:val="20"/>
                      <w:szCs w:val="20"/>
                    </w:rPr>
                  </w:pPr>
                  <w:r w:rsidRPr="001B3CC5">
                    <w:rPr>
                      <w:rFonts w:eastAsia="Arial"/>
                      <w:sz w:val="20"/>
                      <w:szCs w:val="20"/>
                    </w:rPr>
                    <w:t xml:space="preserve">Comandante Compañía </w:t>
                  </w:r>
                </w:p>
                <w:p w14:paraId="5E8368C8" w14:textId="7274BE6E" w:rsidR="001B3CC5" w:rsidRDefault="001B3CC5" w:rsidP="001B3CC5">
                  <w:pPr>
                    <w:jc w:val="center"/>
                    <w:rPr>
                      <w:rFonts w:eastAsia="Arial"/>
                      <w:sz w:val="20"/>
                      <w:szCs w:val="20"/>
                    </w:rPr>
                  </w:pPr>
                  <w:r w:rsidRPr="001B3CC5">
                    <w:rPr>
                      <w:rFonts w:eastAsia="Arial"/>
                      <w:sz w:val="20"/>
                      <w:szCs w:val="20"/>
                    </w:rPr>
                    <w:t>(Tercera fase)</w:t>
                  </w:r>
                </w:p>
                <w:p w14:paraId="37776609" w14:textId="18145166" w:rsidR="001B3CC5" w:rsidRPr="001B3CC5" w:rsidRDefault="001B3CC5" w:rsidP="001B3CC5">
                  <w:pPr>
                    <w:jc w:val="center"/>
                    <w:rPr>
                      <w:rFonts w:eastAsia="Arial"/>
                      <w:sz w:val="20"/>
                      <w:szCs w:val="20"/>
                    </w:rPr>
                  </w:pPr>
                  <w:r w:rsidRPr="001B3CC5">
                    <w:rPr>
                      <w:rFonts w:eastAsia="Arial"/>
                      <w:sz w:val="20"/>
                      <w:szCs w:val="20"/>
                    </w:rPr>
                    <w:t>Jefe de comité (18/21 días)</w:t>
                  </w:r>
                </w:p>
                <w:p w14:paraId="6A128011" w14:textId="77777777" w:rsidR="001B3CC5" w:rsidRPr="001B3CC5" w:rsidRDefault="001B3CC5" w:rsidP="000F25E7">
                  <w:pPr>
                    <w:rPr>
                      <w:sz w:val="20"/>
                      <w:szCs w:val="20"/>
                    </w:rPr>
                  </w:pPr>
                </w:p>
              </w:tc>
              <w:tc>
                <w:tcPr>
                  <w:tcW w:w="3261" w:type="dxa"/>
                </w:tcPr>
                <w:p w14:paraId="55917D23" w14:textId="77777777" w:rsidR="001B3CC5" w:rsidRDefault="001B3CC5" w:rsidP="00683596">
                  <w:pPr>
                    <w:rPr>
                      <w:rFonts w:eastAsia="Arial"/>
                      <w:sz w:val="14"/>
                      <w:szCs w:val="20"/>
                    </w:rPr>
                  </w:pPr>
                </w:p>
                <w:p w14:paraId="7A6A4608" w14:textId="77777777" w:rsidR="001B3CC5" w:rsidRDefault="001B3CC5" w:rsidP="00683596">
                  <w:pPr>
                    <w:rPr>
                      <w:rFonts w:eastAsia="Arial"/>
                      <w:sz w:val="14"/>
                      <w:szCs w:val="20"/>
                    </w:rPr>
                  </w:pPr>
                </w:p>
                <w:p w14:paraId="58747AB6" w14:textId="77777777" w:rsidR="001B3CC5" w:rsidRDefault="001B3CC5" w:rsidP="00683596">
                  <w:pPr>
                    <w:rPr>
                      <w:rFonts w:eastAsia="Arial"/>
                      <w:sz w:val="14"/>
                      <w:szCs w:val="20"/>
                    </w:rPr>
                  </w:pPr>
                </w:p>
                <w:p w14:paraId="64F8B4C5" w14:textId="77777777" w:rsidR="001B3CC5" w:rsidRDefault="001B3CC5" w:rsidP="00683596">
                  <w:pPr>
                    <w:rPr>
                      <w:rFonts w:eastAsia="Arial"/>
                      <w:sz w:val="14"/>
                      <w:szCs w:val="20"/>
                    </w:rPr>
                  </w:pPr>
                </w:p>
                <w:p w14:paraId="75200ECD" w14:textId="77777777" w:rsidR="001B3CC5" w:rsidRDefault="001B3CC5" w:rsidP="00683596">
                  <w:pPr>
                    <w:rPr>
                      <w:rFonts w:eastAsia="Arial"/>
                      <w:sz w:val="14"/>
                      <w:szCs w:val="20"/>
                    </w:rPr>
                  </w:pPr>
                </w:p>
                <w:p w14:paraId="09CB3552" w14:textId="5C6B3DE3" w:rsidR="001B3CC5" w:rsidRDefault="001B3CC5" w:rsidP="00683596">
                  <w:pPr>
                    <w:rPr>
                      <w:rFonts w:eastAsia="Arial"/>
                      <w:sz w:val="14"/>
                      <w:szCs w:val="20"/>
                    </w:rPr>
                  </w:pPr>
                  <w:r>
                    <w:rPr>
                      <w:rFonts w:eastAsia="Arial"/>
                      <w:sz w:val="14"/>
                      <w:szCs w:val="20"/>
                    </w:rPr>
                    <w:t>_______________________________________</w:t>
                  </w:r>
                </w:p>
                <w:p w14:paraId="21838533" w14:textId="4B61F8DF" w:rsidR="001B3CC5" w:rsidRDefault="001B3CC5" w:rsidP="001B3CC5">
                  <w:pPr>
                    <w:jc w:val="center"/>
                    <w:rPr>
                      <w:rFonts w:cs="Arial"/>
                      <w:color w:val="000000"/>
                      <w:sz w:val="20"/>
                    </w:rPr>
                  </w:pPr>
                  <w:r w:rsidRPr="001B3CC5">
                    <w:rPr>
                      <w:rFonts w:cs="Arial"/>
                      <w:color w:val="000000"/>
                      <w:sz w:val="20"/>
                    </w:rPr>
                    <w:t>Oficial S-3 Batallón</w:t>
                  </w:r>
                </w:p>
                <w:p w14:paraId="53C939FE" w14:textId="00A3A87D" w:rsidR="001B3CC5" w:rsidRPr="001B3CC5" w:rsidRDefault="001B3CC5" w:rsidP="001B3CC5">
                  <w:pPr>
                    <w:jc w:val="center"/>
                    <w:rPr>
                      <w:rFonts w:cs="Arial"/>
                      <w:color w:val="000000"/>
                      <w:sz w:val="20"/>
                    </w:rPr>
                  </w:pPr>
                  <w:r w:rsidRPr="001B3CC5">
                    <w:rPr>
                      <w:rFonts w:cs="Arial"/>
                      <w:color w:val="000000"/>
                      <w:sz w:val="20"/>
                    </w:rPr>
                    <w:t>(Primera fase)</w:t>
                  </w:r>
                </w:p>
                <w:p w14:paraId="41D5F654" w14:textId="77777777" w:rsidR="001B3CC5" w:rsidRDefault="001B3CC5" w:rsidP="001B3CC5">
                  <w:pPr>
                    <w:jc w:val="center"/>
                    <w:rPr>
                      <w:rFonts w:cs="Arial"/>
                      <w:color w:val="000000"/>
                      <w:sz w:val="20"/>
                    </w:rPr>
                  </w:pPr>
                  <w:r w:rsidRPr="001B3CC5">
                    <w:rPr>
                      <w:rFonts w:cs="Arial"/>
                      <w:color w:val="000000"/>
                      <w:sz w:val="20"/>
                    </w:rPr>
                    <w:t>Comandante UNERE BÍTER (Segunda Fase)</w:t>
                  </w:r>
                </w:p>
                <w:p w14:paraId="1DB888BA" w14:textId="089570C9" w:rsidR="001B3CC5" w:rsidRDefault="001B3CC5" w:rsidP="001B3CC5">
                  <w:pPr>
                    <w:jc w:val="center"/>
                    <w:rPr>
                      <w:rFonts w:cs="Arial"/>
                      <w:color w:val="000000"/>
                      <w:sz w:val="20"/>
                    </w:rPr>
                  </w:pPr>
                  <w:r w:rsidRPr="001B3CC5">
                    <w:rPr>
                      <w:rFonts w:cs="Arial"/>
                      <w:color w:val="000000"/>
                      <w:sz w:val="20"/>
                    </w:rPr>
                    <w:t>Oficial S-3 Batallón</w:t>
                  </w:r>
                </w:p>
                <w:p w14:paraId="6CDD107F" w14:textId="4D99BB70" w:rsidR="001B3CC5" w:rsidRPr="001B3CC5" w:rsidRDefault="001B3CC5" w:rsidP="001B3CC5">
                  <w:pPr>
                    <w:jc w:val="center"/>
                    <w:rPr>
                      <w:rFonts w:cs="Arial"/>
                      <w:color w:val="000000"/>
                      <w:sz w:val="20"/>
                    </w:rPr>
                  </w:pPr>
                  <w:r w:rsidRPr="001B3CC5">
                    <w:rPr>
                      <w:rFonts w:cs="Arial"/>
                      <w:color w:val="000000"/>
                      <w:sz w:val="20"/>
                    </w:rPr>
                    <w:t>(Tercera fase)</w:t>
                  </w:r>
                </w:p>
                <w:p w14:paraId="77CEB75E" w14:textId="77777777" w:rsidR="001B3CC5" w:rsidRPr="001B3CC5" w:rsidRDefault="001B3CC5" w:rsidP="001B3CC5">
                  <w:pPr>
                    <w:jc w:val="center"/>
                    <w:rPr>
                      <w:rFonts w:cs="Arial"/>
                      <w:color w:val="000000"/>
                      <w:sz w:val="20"/>
                    </w:rPr>
                  </w:pPr>
                  <w:r w:rsidRPr="001B3CC5">
                    <w:rPr>
                      <w:rFonts w:cs="Arial"/>
                      <w:color w:val="000000"/>
                      <w:sz w:val="20"/>
                    </w:rPr>
                    <w:t>Comandante UNERE BÍTER (</w:t>
                  </w:r>
                  <w:r w:rsidRPr="001B3CC5">
                    <w:rPr>
                      <w:rFonts w:eastAsia="Arial"/>
                      <w:sz w:val="20"/>
                      <w:szCs w:val="20"/>
                    </w:rPr>
                    <w:t>18/21 días</w:t>
                  </w:r>
                  <w:r w:rsidRPr="001B3CC5">
                    <w:rPr>
                      <w:rFonts w:cs="Arial"/>
                      <w:color w:val="000000"/>
                      <w:sz w:val="20"/>
                    </w:rPr>
                    <w:t>)</w:t>
                  </w:r>
                </w:p>
                <w:p w14:paraId="1A6D740B" w14:textId="69E4CE4C" w:rsidR="001B3CC5" w:rsidRDefault="001B3CC5" w:rsidP="00683596">
                  <w:pPr>
                    <w:rPr>
                      <w:rFonts w:eastAsia="Arial"/>
                      <w:sz w:val="14"/>
                      <w:szCs w:val="20"/>
                    </w:rPr>
                  </w:pPr>
                </w:p>
              </w:tc>
            </w:tr>
          </w:tbl>
          <w:p w14:paraId="6D572ED0" w14:textId="77777777" w:rsidR="003C6FFD" w:rsidRPr="00EF6BAC" w:rsidRDefault="003C6FFD" w:rsidP="000F25E7">
            <w:pPr>
              <w:jc w:val="left"/>
              <w:rPr>
                <w:rStyle w:val="Nmerodepgina"/>
                <w:rFonts w:cs="Arial"/>
                <w:color w:val="FF0000"/>
                <w:sz w:val="16"/>
                <w:szCs w:val="16"/>
              </w:rPr>
            </w:pPr>
          </w:p>
        </w:tc>
        <w:tc>
          <w:tcPr>
            <w:tcW w:w="4313" w:type="pct"/>
          </w:tcPr>
          <w:p w14:paraId="44ABDA6C" w14:textId="77777777" w:rsidR="003C6FFD" w:rsidRPr="00EF6BAC" w:rsidRDefault="003C6FFD" w:rsidP="00767A5B">
            <w:pPr>
              <w:pStyle w:val="Piedepgina"/>
              <w:rPr>
                <w:rStyle w:val="Nmerodepgina"/>
                <w:rFonts w:ascii="Arial" w:hAnsi="Arial" w:cs="Arial"/>
                <w:sz w:val="16"/>
                <w:szCs w:val="16"/>
              </w:rPr>
            </w:pPr>
          </w:p>
        </w:tc>
      </w:tr>
    </w:tbl>
    <w:p w14:paraId="34C0DA5A" w14:textId="77777777" w:rsidR="0025431D" w:rsidRDefault="0025431D" w:rsidP="0005751B"/>
    <w:sectPr w:rsidR="0025431D" w:rsidSect="00F86601">
      <w:headerReference w:type="default" r:id="rId8"/>
      <w:footerReference w:type="default" r:id="rId9"/>
      <w:pgSz w:w="12242" w:h="15842" w:code="1"/>
      <w:pgMar w:top="1134" w:right="107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BB4A5" w14:textId="77777777" w:rsidR="003F139A" w:rsidRDefault="003F139A" w:rsidP="0005751B">
      <w:r>
        <w:separator/>
      </w:r>
    </w:p>
  </w:endnote>
  <w:endnote w:type="continuationSeparator" w:id="0">
    <w:p w14:paraId="220E01C4" w14:textId="77777777" w:rsidR="003F139A" w:rsidRDefault="003F139A" w:rsidP="0005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DINNextLTPro-Light">
    <w:altName w:val="Calibri"/>
    <w:panose1 w:val="00000000000000000000"/>
    <w:charset w:val="00"/>
    <w:family w:val="swiss"/>
    <w:notTrueType/>
    <w:pitch w:val="default"/>
    <w:sig w:usb0="00000003" w:usb1="00000000" w:usb2="00000000" w:usb3="00000000" w:csb0="00000001" w:csb1="00000000"/>
  </w:font>
  <w:font w:name="DINNextLTPro-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3CD60" w14:textId="77777777" w:rsidR="00956B3F" w:rsidRPr="007C7925" w:rsidRDefault="00956B3F" w:rsidP="00956B3F">
    <w:pPr>
      <w:pStyle w:val="Piedepgina"/>
      <w:framePr w:w="12241" w:h="752" w:hRule="exact" w:wrap="around" w:vAnchor="text" w:hAnchor="page" w:x="7" w:y="-222"/>
      <w:jc w:val="center"/>
      <w:rPr>
        <w:rFonts w:ascii="Arial" w:hAnsi="Arial" w:cs="Arial"/>
        <w:sz w:val="16"/>
        <w:szCs w:val="16"/>
      </w:rPr>
    </w:pPr>
    <w:r w:rsidRPr="007C7925">
      <w:rPr>
        <w:rFonts w:ascii="Arial" w:hAnsi="Arial" w:cs="Arial"/>
        <w:sz w:val="16"/>
        <w:szCs w:val="16"/>
      </w:rPr>
      <w:t>Este documento es propiedad del EJERCITO NACIONAL</w:t>
    </w:r>
  </w:p>
  <w:p w14:paraId="2BA61CEB" w14:textId="116AB531" w:rsidR="00A03779" w:rsidRPr="00E47758" w:rsidRDefault="00956B3F" w:rsidP="00956B3F">
    <w:pPr>
      <w:pStyle w:val="Piedepgina"/>
      <w:jc w:val="center"/>
    </w:pPr>
    <w:r>
      <w:rPr>
        <w:rFonts w:ascii="Arial" w:hAnsi="Arial" w:cs="Arial"/>
        <w:sz w:val="16"/>
        <w:szCs w:val="16"/>
      </w:rPr>
      <w:t xml:space="preserve">No está </w:t>
    </w:r>
    <w:proofErr w:type="gramStart"/>
    <w:r>
      <w:rPr>
        <w:rFonts w:ascii="Arial" w:hAnsi="Arial" w:cs="Arial"/>
        <w:sz w:val="16"/>
        <w:szCs w:val="16"/>
      </w:rPr>
      <w:t>autorizado</w:t>
    </w:r>
    <w:proofErr w:type="gramEnd"/>
    <w:r>
      <w:rPr>
        <w:rFonts w:ascii="Arial" w:hAnsi="Arial" w:cs="Arial"/>
        <w:sz w:val="16"/>
        <w:szCs w:val="16"/>
      </w:rPr>
      <w:t xml:space="preserve"> </w:t>
    </w:r>
    <w:r w:rsidRPr="007C7925">
      <w:rPr>
        <w:rFonts w:ascii="Arial" w:hAnsi="Arial" w:cs="Arial"/>
        <w:sz w:val="16"/>
        <w:szCs w:val="16"/>
      </w:rPr>
      <w:t>su reproducción total o parcial.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B1044" w14:textId="77777777" w:rsidR="003F139A" w:rsidRDefault="003F139A" w:rsidP="0005751B">
      <w:r>
        <w:separator/>
      </w:r>
    </w:p>
  </w:footnote>
  <w:footnote w:type="continuationSeparator" w:id="0">
    <w:p w14:paraId="373504B7" w14:textId="77777777" w:rsidR="003F139A" w:rsidRDefault="003F139A" w:rsidP="0005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402"/>
      <w:gridCol w:w="2792"/>
    </w:tblGrid>
    <w:tr w:rsidR="002C4B9E" w:rsidRPr="00EF0E33" w14:paraId="0543D85D" w14:textId="77777777" w:rsidTr="007A7DC4">
      <w:trPr>
        <w:trHeight w:val="269"/>
      </w:trPr>
      <w:tc>
        <w:tcPr>
          <w:tcW w:w="4395" w:type="dxa"/>
          <w:vMerge w:val="restart"/>
          <w:vAlign w:val="center"/>
        </w:tcPr>
        <w:p w14:paraId="14180AB0" w14:textId="3EA9AE2A" w:rsidR="002C4B9E" w:rsidRPr="007A7DC4" w:rsidRDefault="002C4B9E" w:rsidP="002C4B9E">
          <w:pPr>
            <w:ind w:left="885" w:hanging="142"/>
            <w:rPr>
              <w:rFonts w:cs="Arial"/>
              <w:b/>
              <w:bCs/>
              <w:sz w:val="16"/>
              <w:szCs w:val="16"/>
            </w:rPr>
          </w:pPr>
          <w:r>
            <w:rPr>
              <w:b/>
              <w:noProof/>
              <w:sz w:val="22"/>
              <w:szCs w:val="22"/>
              <w:lang w:val="es-CO" w:eastAsia="es-CO"/>
            </w:rPr>
            <w:drawing>
              <wp:anchor distT="0" distB="0" distL="114300" distR="114300" simplePos="0" relativeHeight="251660288" behindDoc="0" locked="0" layoutInCell="1" allowOverlap="1" wp14:anchorId="56C6C257" wp14:editId="55A8FABF">
                <wp:simplePos x="0" y="0"/>
                <wp:positionH relativeFrom="column">
                  <wp:posOffset>11430</wp:posOffset>
                </wp:positionH>
                <wp:positionV relativeFrom="paragraph">
                  <wp:posOffset>-29210</wp:posOffset>
                </wp:positionV>
                <wp:extent cx="415925" cy="540385"/>
                <wp:effectExtent l="0" t="0" r="317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C-Escudo -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925" cy="540385"/>
                        </a:xfrm>
                        <a:prstGeom prst="rect">
                          <a:avLst/>
                        </a:prstGeom>
                      </pic:spPr>
                    </pic:pic>
                  </a:graphicData>
                </a:graphic>
                <wp14:sizeRelH relativeFrom="page">
                  <wp14:pctWidth>0</wp14:pctWidth>
                </wp14:sizeRelH>
                <wp14:sizeRelV relativeFrom="page">
                  <wp14:pctHeight>0</wp14:pctHeight>
                </wp14:sizeRelV>
              </wp:anchor>
            </w:drawing>
          </w:r>
          <w:r w:rsidRPr="007A7DC4">
            <w:rPr>
              <w:rFonts w:cs="Arial"/>
              <w:b/>
              <w:bCs/>
              <w:sz w:val="16"/>
              <w:szCs w:val="16"/>
            </w:rPr>
            <w:t>MINI</w:t>
          </w:r>
          <w:r>
            <w:rPr>
              <w:rFonts w:cs="Arial"/>
              <w:b/>
              <w:bCs/>
              <w:sz w:val="16"/>
              <w:szCs w:val="16"/>
            </w:rPr>
            <w:t>|</w:t>
          </w:r>
          <w:r w:rsidRPr="007A7DC4">
            <w:rPr>
              <w:rFonts w:cs="Arial"/>
              <w:b/>
              <w:bCs/>
              <w:sz w:val="16"/>
              <w:szCs w:val="16"/>
            </w:rPr>
            <w:t>STERIO DE DEFENSA NACIONAL</w:t>
          </w:r>
        </w:p>
        <w:p w14:paraId="795EC96A" w14:textId="77777777" w:rsidR="002C4B9E" w:rsidRPr="007A7DC4" w:rsidRDefault="002C4B9E" w:rsidP="002C4B9E">
          <w:pPr>
            <w:ind w:left="885" w:hanging="142"/>
            <w:rPr>
              <w:rFonts w:cs="Arial"/>
              <w:b/>
              <w:bCs/>
              <w:sz w:val="16"/>
              <w:szCs w:val="16"/>
            </w:rPr>
          </w:pPr>
          <w:r w:rsidRPr="007A7DC4">
            <w:rPr>
              <w:rFonts w:cs="Arial"/>
              <w:b/>
              <w:bCs/>
              <w:sz w:val="16"/>
              <w:szCs w:val="16"/>
            </w:rPr>
            <w:t>COMANDO GENERAL FUERZAS MILITARES</w:t>
          </w:r>
        </w:p>
        <w:p w14:paraId="4461F2A6" w14:textId="77777777" w:rsidR="002C4B9E" w:rsidRPr="007A7DC4" w:rsidRDefault="002C4B9E" w:rsidP="002C4B9E">
          <w:pPr>
            <w:ind w:left="885" w:hanging="142"/>
            <w:rPr>
              <w:rFonts w:cs="Arial"/>
              <w:b/>
              <w:bCs/>
              <w:sz w:val="16"/>
              <w:szCs w:val="16"/>
            </w:rPr>
          </w:pPr>
          <w:r w:rsidRPr="007A7DC4">
            <w:rPr>
              <w:rFonts w:cs="Arial"/>
              <w:b/>
              <w:bCs/>
              <w:sz w:val="16"/>
              <w:szCs w:val="16"/>
            </w:rPr>
            <w:t>EJÉRCITO NACIONAL</w:t>
          </w:r>
        </w:p>
        <w:p w14:paraId="7CA6AFFB" w14:textId="2737B1BB" w:rsidR="002C4B9E" w:rsidRPr="007854C3" w:rsidRDefault="002C4B9E" w:rsidP="002C4B9E">
          <w:pPr>
            <w:ind w:left="885" w:hanging="142"/>
            <w:rPr>
              <w:rFonts w:cs="Arial"/>
              <w:b/>
              <w:bCs/>
              <w:sz w:val="16"/>
              <w:szCs w:val="16"/>
            </w:rPr>
          </w:pPr>
          <w:r>
            <w:rPr>
              <w:rFonts w:cs="Arial"/>
              <w:b/>
              <w:bCs/>
              <w:sz w:val="16"/>
              <w:szCs w:val="16"/>
            </w:rPr>
            <w:t>DEPARTAMENTO DE EDUCACIÓN MILITAR</w:t>
          </w:r>
        </w:p>
      </w:tc>
      <w:tc>
        <w:tcPr>
          <w:tcW w:w="3402" w:type="dxa"/>
          <w:vMerge w:val="restart"/>
          <w:vAlign w:val="center"/>
        </w:tcPr>
        <w:p w14:paraId="21BA1CAF" w14:textId="1D7AB274" w:rsidR="002C4B9E" w:rsidRPr="007A7DC4" w:rsidRDefault="002C4B9E" w:rsidP="002C4B9E">
          <w:pPr>
            <w:jc w:val="center"/>
            <w:rPr>
              <w:rFonts w:cs="Arial"/>
              <w:b/>
              <w:color w:val="000000"/>
              <w:sz w:val="22"/>
              <w:szCs w:val="22"/>
            </w:rPr>
          </w:pPr>
          <w:r w:rsidRPr="009D58F6">
            <w:rPr>
              <w:rFonts w:cs="Arial"/>
              <w:b/>
              <w:color w:val="000000" w:themeColor="text1"/>
              <w:sz w:val="28"/>
              <w:szCs w:val="22"/>
            </w:rPr>
            <w:t>PLAN DE LECCION</w:t>
          </w:r>
        </w:p>
      </w:tc>
      <w:tc>
        <w:tcPr>
          <w:tcW w:w="2792" w:type="dxa"/>
          <w:vAlign w:val="center"/>
        </w:tcPr>
        <w:p w14:paraId="7BEB19A5" w14:textId="35602EBD" w:rsidR="002C4B9E" w:rsidRPr="007A7DC4" w:rsidRDefault="002C4B9E" w:rsidP="002C4B9E">
          <w:pPr>
            <w:pStyle w:val="Encabezado"/>
            <w:rPr>
              <w:rFonts w:ascii="Arial" w:hAnsi="Arial" w:cs="Arial"/>
              <w:sz w:val="16"/>
              <w:szCs w:val="16"/>
            </w:rPr>
          </w:pPr>
          <w:r w:rsidRPr="00A22AAB">
            <w:rPr>
              <w:rFonts w:ascii="Arial" w:hAnsi="Arial" w:cs="Arial"/>
              <w:b/>
              <w:bCs/>
              <w:sz w:val="16"/>
              <w:szCs w:val="16"/>
              <w:lang w:eastAsia="zh-TW"/>
            </w:rPr>
            <w:t>Pág.</w:t>
          </w:r>
          <w:r w:rsidRPr="00A22AAB">
            <w:rPr>
              <w:rFonts w:ascii="Arial" w:hAnsi="Arial" w:cs="Arial"/>
              <w:sz w:val="16"/>
              <w:szCs w:val="16"/>
              <w:lang w:eastAsia="zh-TW"/>
            </w:rPr>
            <w:t xml:space="preserve"> </w:t>
          </w:r>
          <w:r w:rsidRPr="00A22AAB">
            <w:rPr>
              <w:rFonts w:ascii="Arial" w:hAnsi="Arial" w:cs="Arial"/>
              <w:sz w:val="16"/>
              <w:szCs w:val="16"/>
              <w:lang w:eastAsia="zh-TW"/>
            </w:rPr>
            <w:fldChar w:fldCharType="begin"/>
          </w:r>
          <w:r w:rsidRPr="00A22AAB">
            <w:rPr>
              <w:rFonts w:ascii="Arial" w:hAnsi="Arial" w:cs="Arial"/>
              <w:sz w:val="16"/>
              <w:szCs w:val="16"/>
              <w:lang w:eastAsia="zh-TW"/>
            </w:rPr>
            <w:instrText xml:space="preserve"> PAGE </w:instrText>
          </w:r>
          <w:r w:rsidRPr="00A22AAB">
            <w:rPr>
              <w:rFonts w:ascii="Arial" w:hAnsi="Arial" w:cs="Arial"/>
              <w:sz w:val="16"/>
              <w:szCs w:val="16"/>
              <w:lang w:eastAsia="zh-TW"/>
            </w:rPr>
            <w:fldChar w:fldCharType="separate"/>
          </w:r>
          <w:r w:rsidR="009F76B9">
            <w:rPr>
              <w:rFonts w:ascii="Arial" w:hAnsi="Arial" w:cs="Arial"/>
              <w:noProof/>
              <w:sz w:val="16"/>
              <w:szCs w:val="16"/>
              <w:lang w:eastAsia="zh-TW"/>
            </w:rPr>
            <w:t>5</w:t>
          </w:r>
          <w:r w:rsidRPr="00A22AAB">
            <w:rPr>
              <w:rFonts w:ascii="Arial" w:hAnsi="Arial" w:cs="Arial"/>
              <w:sz w:val="16"/>
              <w:szCs w:val="16"/>
              <w:lang w:eastAsia="zh-TW"/>
            </w:rPr>
            <w:fldChar w:fldCharType="end"/>
          </w:r>
          <w:r>
            <w:rPr>
              <w:rFonts w:ascii="Arial" w:hAnsi="Arial" w:cs="Arial"/>
              <w:sz w:val="16"/>
              <w:szCs w:val="16"/>
              <w:lang w:eastAsia="zh-TW"/>
            </w:rPr>
            <w:t xml:space="preserve"> de 5</w:t>
          </w:r>
        </w:p>
      </w:tc>
    </w:tr>
    <w:tr w:rsidR="002C4B9E" w:rsidRPr="00EF0E33" w14:paraId="5A0869B2" w14:textId="77777777" w:rsidTr="007A7DC4">
      <w:trPr>
        <w:trHeight w:val="273"/>
      </w:trPr>
      <w:tc>
        <w:tcPr>
          <w:tcW w:w="4395" w:type="dxa"/>
          <w:vMerge/>
        </w:tcPr>
        <w:p w14:paraId="16D0205C" w14:textId="77777777" w:rsidR="002C4B9E" w:rsidRPr="00A357C4" w:rsidRDefault="002C4B9E" w:rsidP="002C4B9E">
          <w:pPr>
            <w:ind w:left="1339" w:hanging="454"/>
            <w:rPr>
              <w:rFonts w:cs="Arial"/>
              <w:noProof/>
              <w:sz w:val="20"/>
            </w:rPr>
          </w:pPr>
        </w:p>
      </w:tc>
      <w:tc>
        <w:tcPr>
          <w:tcW w:w="3402" w:type="dxa"/>
          <w:vMerge/>
          <w:vAlign w:val="center"/>
        </w:tcPr>
        <w:p w14:paraId="49762238" w14:textId="77777777" w:rsidR="002C4B9E" w:rsidRPr="00A357C4" w:rsidRDefault="002C4B9E" w:rsidP="002C4B9E">
          <w:pPr>
            <w:pStyle w:val="Encabezado"/>
            <w:tabs>
              <w:tab w:val="num" w:pos="0"/>
            </w:tabs>
            <w:ind w:left="60"/>
            <w:jc w:val="center"/>
            <w:rPr>
              <w:rFonts w:ascii="Arial" w:hAnsi="Arial" w:cs="Arial"/>
              <w:b/>
              <w:sz w:val="20"/>
              <w:szCs w:val="28"/>
            </w:rPr>
          </w:pPr>
        </w:p>
      </w:tc>
      <w:tc>
        <w:tcPr>
          <w:tcW w:w="2792" w:type="dxa"/>
          <w:vAlign w:val="center"/>
        </w:tcPr>
        <w:p w14:paraId="540B8C0B" w14:textId="1C21C2D1" w:rsidR="002C4B9E" w:rsidRPr="007A7DC4" w:rsidRDefault="002C4B9E" w:rsidP="002C4B9E">
          <w:pPr>
            <w:pStyle w:val="Encabezado"/>
            <w:rPr>
              <w:rFonts w:ascii="Arial" w:hAnsi="Arial" w:cs="Arial"/>
              <w:sz w:val="16"/>
              <w:szCs w:val="16"/>
            </w:rPr>
          </w:pPr>
          <w:r w:rsidRPr="007A7DC4">
            <w:rPr>
              <w:rFonts w:ascii="Arial" w:hAnsi="Arial" w:cs="Arial"/>
              <w:b/>
              <w:sz w:val="16"/>
              <w:szCs w:val="16"/>
            </w:rPr>
            <w:t>Código</w:t>
          </w:r>
          <w:r w:rsidRPr="007A7DC4">
            <w:rPr>
              <w:rFonts w:ascii="Arial" w:hAnsi="Arial" w:cs="Arial"/>
              <w:sz w:val="16"/>
              <w:szCs w:val="16"/>
            </w:rPr>
            <w:t xml:space="preserve">: </w:t>
          </w:r>
          <w:r w:rsidR="009D58F6" w:rsidRPr="009D58F6">
            <w:rPr>
              <w:rFonts w:ascii="Arial" w:hAnsi="Arial" w:cs="Arial"/>
              <w:color w:val="000000" w:themeColor="text1"/>
              <w:sz w:val="16"/>
              <w:szCs w:val="16"/>
              <w:shd w:val="clear" w:color="auto" w:fill="FFFFFF"/>
            </w:rPr>
            <w:t>FO-JEMPP</w:t>
          </w:r>
          <w:r w:rsidR="009D58F6" w:rsidRPr="009D58F6">
            <w:rPr>
              <w:rFonts w:ascii="Arial" w:hAnsi="Arial" w:cs="Arial"/>
              <w:color w:val="000000" w:themeColor="text1"/>
              <w:sz w:val="16"/>
              <w:szCs w:val="16"/>
              <w:shd w:val="clear" w:color="auto" w:fill="FFFFFF"/>
            </w:rPr>
            <w:t>-</w:t>
          </w:r>
          <w:r w:rsidR="009D58F6" w:rsidRPr="009D58F6">
            <w:rPr>
              <w:rFonts w:ascii="Arial" w:hAnsi="Arial" w:cs="Arial"/>
              <w:color w:val="000000" w:themeColor="text1"/>
              <w:sz w:val="16"/>
              <w:szCs w:val="16"/>
              <w:shd w:val="clear" w:color="auto" w:fill="FFFFFF"/>
            </w:rPr>
            <w:t>CEDE7-2012</w:t>
          </w:r>
        </w:p>
      </w:tc>
    </w:tr>
    <w:tr w:rsidR="002C4B9E" w:rsidRPr="00EF0E33" w14:paraId="3E1605AC" w14:textId="77777777" w:rsidTr="007A7DC4">
      <w:trPr>
        <w:trHeight w:val="277"/>
      </w:trPr>
      <w:tc>
        <w:tcPr>
          <w:tcW w:w="4395" w:type="dxa"/>
          <w:vMerge/>
        </w:tcPr>
        <w:p w14:paraId="0FCBBA7E" w14:textId="77777777" w:rsidR="002C4B9E" w:rsidRPr="00A357C4" w:rsidRDefault="002C4B9E" w:rsidP="002C4B9E">
          <w:pPr>
            <w:ind w:left="1339" w:hanging="454"/>
            <w:rPr>
              <w:rFonts w:cs="Arial"/>
              <w:noProof/>
              <w:sz w:val="20"/>
            </w:rPr>
          </w:pPr>
        </w:p>
      </w:tc>
      <w:tc>
        <w:tcPr>
          <w:tcW w:w="3402" w:type="dxa"/>
          <w:vMerge/>
          <w:vAlign w:val="center"/>
        </w:tcPr>
        <w:p w14:paraId="15BE2BAC" w14:textId="77777777" w:rsidR="002C4B9E" w:rsidRPr="00A357C4" w:rsidRDefault="002C4B9E" w:rsidP="002C4B9E">
          <w:pPr>
            <w:pStyle w:val="Encabezado"/>
            <w:tabs>
              <w:tab w:val="num" w:pos="0"/>
            </w:tabs>
            <w:ind w:left="60"/>
            <w:jc w:val="center"/>
            <w:rPr>
              <w:rFonts w:ascii="Arial" w:hAnsi="Arial" w:cs="Arial"/>
              <w:b/>
              <w:sz w:val="20"/>
              <w:szCs w:val="28"/>
            </w:rPr>
          </w:pPr>
        </w:p>
      </w:tc>
      <w:tc>
        <w:tcPr>
          <w:tcW w:w="2792" w:type="dxa"/>
          <w:vAlign w:val="center"/>
        </w:tcPr>
        <w:p w14:paraId="3B9E2C4B" w14:textId="1194AA9C" w:rsidR="002C4B9E" w:rsidRPr="007A7DC4" w:rsidRDefault="002C4B9E" w:rsidP="002C4B9E">
          <w:pPr>
            <w:pStyle w:val="Encabezado"/>
            <w:rPr>
              <w:rFonts w:ascii="Arial" w:hAnsi="Arial" w:cs="Arial"/>
              <w:sz w:val="16"/>
              <w:szCs w:val="16"/>
            </w:rPr>
          </w:pPr>
          <w:r w:rsidRPr="007A7DC4">
            <w:rPr>
              <w:rFonts w:ascii="Arial" w:hAnsi="Arial" w:cs="Arial"/>
              <w:b/>
              <w:sz w:val="16"/>
              <w:szCs w:val="16"/>
            </w:rPr>
            <w:t>Versión:</w:t>
          </w:r>
          <w:r w:rsidRPr="00683596">
            <w:rPr>
              <w:rFonts w:ascii="Arial" w:hAnsi="Arial" w:cs="Arial"/>
              <w:color w:val="FF0000"/>
              <w:sz w:val="16"/>
              <w:szCs w:val="16"/>
            </w:rPr>
            <w:t xml:space="preserve"> </w:t>
          </w:r>
          <w:r w:rsidR="009D58F6" w:rsidRPr="009D58F6">
            <w:rPr>
              <w:rFonts w:ascii="Arial" w:hAnsi="Arial" w:cs="Arial"/>
              <w:color w:val="000000" w:themeColor="text1"/>
              <w:sz w:val="16"/>
              <w:szCs w:val="16"/>
            </w:rPr>
            <w:t>0</w:t>
          </w:r>
        </w:p>
      </w:tc>
    </w:tr>
    <w:tr w:rsidR="002C4B9E" w:rsidRPr="00EF0E33" w14:paraId="0D56E66E" w14:textId="77777777" w:rsidTr="00B6040E">
      <w:trPr>
        <w:trHeight w:val="266"/>
      </w:trPr>
      <w:tc>
        <w:tcPr>
          <w:tcW w:w="4395" w:type="dxa"/>
          <w:vMerge/>
        </w:tcPr>
        <w:p w14:paraId="6DE47BD0" w14:textId="77777777" w:rsidR="002C4B9E" w:rsidRPr="00A357C4" w:rsidRDefault="002C4B9E" w:rsidP="002C4B9E">
          <w:pPr>
            <w:ind w:left="1339" w:hanging="454"/>
            <w:rPr>
              <w:rFonts w:cs="Arial"/>
              <w:noProof/>
              <w:sz w:val="20"/>
            </w:rPr>
          </w:pPr>
        </w:p>
      </w:tc>
      <w:tc>
        <w:tcPr>
          <w:tcW w:w="3402" w:type="dxa"/>
          <w:vMerge/>
          <w:vAlign w:val="center"/>
        </w:tcPr>
        <w:p w14:paraId="716EBCB7" w14:textId="77777777" w:rsidR="002C4B9E" w:rsidRPr="00A357C4" w:rsidRDefault="002C4B9E" w:rsidP="002C4B9E">
          <w:pPr>
            <w:pStyle w:val="Encabezado"/>
            <w:tabs>
              <w:tab w:val="num" w:pos="0"/>
            </w:tabs>
            <w:ind w:left="60"/>
            <w:jc w:val="center"/>
            <w:rPr>
              <w:rFonts w:ascii="Arial" w:hAnsi="Arial" w:cs="Arial"/>
              <w:b/>
              <w:sz w:val="20"/>
              <w:szCs w:val="28"/>
            </w:rPr>
          </w:pPr>
        </w:p>
      </w:tc>
      <w:tc>
        <w:tcPr>
          <w:tcW w:w="2792" w:type="dxa"/>
          <w:vAlign w:val="center"/>
        </w:tcPr>
        <w:p w14:paraId="404AB6E3" w14:textId="0F61EB21" w:rsidR="002C4B9E" w:rsidRPr="007A7DC4" w:rsidRDefault="002C4B9E" w:rsidP="002C4B9E">
          <w:pPr>
            <w:pStyle w:val="Encabezado"/>
            <w:rPr>
              <w:rFonts w:ascii="Arial" w:hAnsi="Arial" w:cs="Arial"/>
              <w:sz w:val="16"/>
              <w:szCs w:val="16"/>
            </w:rPr>
          </w:pPr>
          <w:r w:rsidRPr="007A7DC4">
            <w:rPr>
              <w:rFonts w:ascii="Arial" w:hAnsi="Arial" w:cs="Arial"/>
              <w:b/>
              <w:sz w:val="16"/>
              <w:szCs w:val="16"/>
            </w:rPr>
            <w:t>Fecha de emisión:</w:t>
          </w:r>
          <w:r>
            <w:rPr>
              <w:rFonts w:ascii="Arial" w:hAnsi="Arial" w:cs="Arial"/>
              <w:sz w:val="16"/>
              <w:szCs w:val="16"/>
            </w:rPr>
            <w:t xml:space="preserve"> </w:t>
          </w:r>
          <w:r w:rsidR="009D58F6">
            <w:rPr>
              <w:rFonts w:ascii="Arial" w:hAnsi="Arial" w:cs="Arial"/>
              <w:sz w:val="16"/>
              <w:szCs w:val="16"/>
            </w:rPr>
            <w:t>2024-02-15</w:t>
          </w:r>
        </w:p>
      </w:tc>
    </w:tr>
  </w:tbl>
  <w:p w14:paraId="59D2B3C5" w14:textId="77777777" w:rsidR="007A7DC4" w:rsidRDefault="007A7DC4">
    <w:pPr>
      <w:pStyle w:val="Encabezado"/>
      <w:rPr>
        <w:sz w:val="6"/>
      </w:rPr>
    </w:pPr>
  </w:p>
  <w:p w14:paraId="0347740C" w14:textId="77777777" w:rsidR="007A7DC4" w:rsidRDefault="007A7DC4">
    <w:pPr>
      <w:pStyle w:val="Encabezad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6DA"/>
    <w:multiLevelType w:val="hybridMultilevel"/>
    <w:tmpl w:val="AD3ED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74968"/>
    <w:multiLevelType w:val="hybridMultilevel"/>
    <w:tmpl w:val="CB7AC4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1293F1C"/>
    <w:multiLevelType w:val="hybridMultilevel"/>
    <w:tmpl w:val="B26A2A74"/>
    <w:lvl w:ilvl="0" w:tplc="80CEF45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7544026"/>
    <w:multiLevelType w:val="hybridMultilevel"/>
    <w:tmpl w:val="CB8077E8"/>
    <w:lvl w:ilvl="0" w:tplc="4BB00A70">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nsid w:val="5FF80066"/>
    <w:multiLevelType w:val="hybridMultilevel"/>
    <w:tmpl w:val="A08ED526"/>
    <w:lvl w:ilvl="0" w:tplc="AAD40F2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60E800F5"/>
    <w:multiLevelType w:val="hybridMultilevel"/>
    <w:tmpl w:val="1B08888E"/>
    <w:lvl w:ilvl="0" w:tplc="240A0019">
      <w:start w:val="1"/>
      <w:numFmt w:val="lowerLetter"/>
      <w:lvlText w:val="%1."/>
      <w:lvlJc w:val="left"/>
      <w:pPr>
        <w:ind w:left="644" w:hanging="360"/>
      </w:pPr>
      <w:rPr>
        <w:rFont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1D"/>
    <w:rsid w:val="00013065"/>
    <w:rsid w:val="000472EB"/>
    <w:rsid w:val="00054F32"/>
    <w:rsid w:val="0005751B"/>
    <w:rsid w:val="00072BE4"/>
    <w:rsid w:val="000E74BD"/>
    <w:rsid w:val="000F25E7"/>
    <w:rsid w:val="00152FE8"/>
    <w:rsid w:val="0015346F"/>
    <w:rsid w:val="001B3CC5"/>
    <w:rsid w:val="00200A31"/>
    <w:rsid w:val="0025431D"/>
    <w:rsid w:val="002C34B8"/>
    <w:rsid w:val="002C4B9E"/>
    <w:rsid w:val="0030504F"/>
    <w:rsid w:val="00310971"/>
    <w:rsid w:val="0034264D"/>
    <w:rsid w:val="00357C13"/>
    <w:rsid w:val="00362F80"/>
    <w:rsid w:val="0038407F"/>
    <w:rsid w:val="0038410E"/>
    <w:rsid w:val="00386357"/>
    <w:rsid w:val="003A2FA2"/>
    <w:rsid w:val="003C6FFD"/>
    <w:rsid w:val="003D5FBA"/>
    <w:rsid w:val="003F139A"/>
    <w:rsid w:val="0040699F"/>
    <w:rsid w:val="00413B4A"/>
    <w:rsid w:val="004234CE"/>
    <w:rsid w:val="00423A2D"/>
    <w:rsid w:val="00440B77"/>
    <w:rsid w:val="004E1E36"/>
    <w:rsid w:val="005333BE"/>
    <w:rsid w:val="005A6022"/>
    <w:rsid w:val="005A74EB"/>
    <w:rsid w:val="0060744D"/>
    <w:rsid w:val="0062482F"/>
    <w:rsid w:val="006430DF"/>
    <w:rsid w:val="0065174A"/>
    <w:rsid w:val="00683596"/>
    <w:rsid w:val="006F6844"/>
    <w:rsid w:val="007006E5"/>
    <w:rsid w:val="007014F7"/>
    <w:rsid w:val="00717A09"/>
    <w:rsid w:val="007666A3"/>
    <w:rsid w:val="00767A5B"/>
    <w:rsid w:val="00774F27"/>
    <w:rsid w:val="007A7DC4"/>
    <w:rsid w:val="007B4698"/>
    <w:rsid w:val="007C4C26"/>
    <w:rsid w:val="008019C4"/>
    <w:rsid w:val="008B7B62"/>
    <w:rsid w:val="008D6DDC"/>
    <w:rsid w:val="008E361D"/>
    <w:rsid w:val="00903435"/>
    <w:rsid w:val="0091489D"/>
    <w:rsid w:val="00916C70"/>
    <w:rsid w:val="00930584"/>
    <w:rsid w:val="0095306E"/>
    <w:rsid w:val="00956B3F"/>
    <w:rsid w:val="009757F8"/>
    <w:rsid w:val="009807B7"/>
    <w:rsid w:val="00996C69"/>
    <w:rsid w:val="009A526D"/>
    <w:rsid w:val="009D58F6"/>
    <w:rsid w:val="009F76B9"/>
    <w:rsid w:val="00A03779"/>
    <w:rsid w:val="00A33491"/>
    <w:rsid w:val="00A975D3"/>
    <w:rsid w:val="00AA4FAA"/>
    <w:rsid w:val="00AB3C4E"/>
    <w:rsid w:val="00AB7867"/>
    <w:rsid w:val="00B01172"/>
    <w:rsid w:val="00B275A5"/>
    <w:rsid w:val="00B44E13"/>
    <w:rsid w:val="00B6040E"/>
    <w:rsid w:val="00B8642C"/>
    <w:rsid w:val="00BB2FA2"/>
    <w:rsid w:val="00BB7B1D"/>
    <w:rsid w:val="00C10719"/>
    <w:rsid w:val="00C73A71"/>
    <w:rsid w:val="00C7571B"/>
    <w:rsid w:val="00C76602"/>
    <w:rsid w:val="00D460F7"/>
    <w:rsid w:val="00D75F7D"/>
    <w:rsid w:val="00DD38F8"/>
    <w:rsid w:val="00DE7278"/>
    <w:rsid w:val="00E0276C"/>
    <w:rsid w:val="00E327DA"/>
    <w:rsid w:val="00E47758"/>
    <w:rsid w:val="00E5616E"/>
    <w:rsid w:val="00E7224C"/>
    <w:rsid w:val="00E72CF9"/>
    <w:rsid w:val="00E94D7C"/>
    <w:rsid w:val="00EE1C28"/>
    <w:rsid w:val="00EF3397"/>
    <w:rsid w:val="00EF6BAC"/>
    <w:rsid w:val="00F15A2F"/>
    <w:rsid w:val="00F314B8"/>
    <w:rsid w:val="00F32F4A"/>
    <w:rsid w:val="00F502CA"/>
    <w:rsid w:val="00F86601"/>
    <w:rsid w:val="00FA66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3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31D"/>
    <w:pPr>
      <w:jc w:val="both"/>
    </w:pPr>
    <w:rPr>
      <w:rFonts w:ascii="Arial" w:hAnsi="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54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25431D"/>
    <w:pPr>
      <w:spacing w:after="160" w:line="240" w:lineRule="exact"/>
      <w:jc w:val="left"/>
    </w:pPr>
    <w:rPr>
      <w:rFonts w:ascii="Verdana" w:hAnsi="Verdana"/>
      <w:sz w:val="20"/>
      <w:szCs w:val="20"/>
      <w:lang w:eastAsia="en-US"/>
    </w:rPr>
  </w:style>
  <w:style w:type="paragraph" w:styleId="Encabezado">
    <w:name w:val="header"/>
    <w:basedOn w:val="Normal"/>
    <w:link w:val="EncabezadoCar"/>
    <w:uiPriority w:val="99"/>
    <w:rsid w:val="0025431D"/>
    <w:pPr>
      <w:tabs>
        <w:tab w:val="center" w:pos="4252"/>
        <w:tab w:val="right" w:pos="8504"/>
      </w:tabs>
      <w:jc w:val="left"/>
    </w:pPr>
    <w:rPr>
      <w:rFonts w:ascii="Times New Roman" w:hAnsi="Times New Roman"/>
    </w:rPr>
  </w:style>
  <w:style w:type="character" w:styleId="Nmerodepgina">
    <w:name w:val="page number"/>
    <w:basedOn w:val="Fuentedeprrafopredeter"/>
    <w:rsid w:val="00B44E13"/>
  </w:style>
  <w:style w:type="paragraph" w:styleId="Piedepgina">
    <w:name w:val="footer"/>
    <w:basedOn w:val="Normal"/>
    <w:link w:val="PiedepginaCar"/>
    <w:rsid w:val="00B44E13"/>
    <w:pPr>
      <w:tabs>
        <w:tab w:val="center" w:pos="4252"/>
        <w:tab w:val="right" w:pos="8504"/>
      </w:tabs>
      <w:jc w:val="left"/>
    </w:pPr>
    <w:rPr>
      <w:rFonts w:ascii="Times New Roman" w:hAnsi="Times New Roman"/>
    </w:rPr>
  </w:style>
  <w:style w:type="character" w:customStyle="1" w:styleId="PiedepginaCar">
    <w:name w:val="Pie de página Car"/>
    <w:link w:val="Piedepgina"/>
    <w:uiPriority w:val="99"/>
    <w:rsid w:val="0005751B"/>
    <w:rPr>
      <w:sz w:val="24"/>
      <w:szCs w:val="24"/>
      <w:lang w:val="es-ES" w:eastAsia="es-ES"/>
    </w:rPr>
  </w:style>
  <w:style w:type="character" w:customStyle="1" w:styleId="EncabezadoCar">
    <w:name w:val="Encabezado Car"/>
    <w:link w:val="Encabezado"/>
    <w:uiPriority w:val="99"/>
    <w:rsid w:val="0005751B"/>
    <w:rPr>
      <w:sz w:val="24"/>
      <w:szCs w:val="24"/>
      <w:lang w:val="es-ES" w:eastAsia="es-ES"/>
    </w:rPr>
  </w:style>
  <w:style w:type="character" w:customStyle="1" w:styleId="span">
    <w:name w:val="span"/>
    <w:rsid w:val="007A7DC4"/>
  </w:style>
  <w:style w:type="character" w:customStyle="1" w:styleId="fontnormal">
    <w:name w:val="fontnormal"/>
    <w:rsid w:val="007A7DC4"/>
  </w:style>
  <w:style w:type="paragraph" w:styleId="Textodeglobo">
    <w:name w:val="Balloon Text"/>
    <w:basedOn w:val="Normal"/>
    <w:link w:val="TextodegloboCar"/>
    <w:rsid w:val="00B01172"/>
    <w:rPr>
      <w:rFonts w:ascii="Segoe UI" w:hAnsi="Segoe UI" w:cs="Segoe UI"/>
      <w:sz w:val="18"/>
      <w:szCs w:val="18"/>
    </w:rPr>
  </w:style>
  <w:style w:type="character" w:customStyle="1" w:styleId="TextodegloboCar">
    <w:name w:val="Texto de globo Car"/>
    <w:link w:val="Textodeglobo"/>
    <w:rsid w:val="00B01172"/>
    <w:rPr>
      <w:rFonts w:ascii="Segoe UI" w:hAnsi="Segoe UI" w:cs="Segoe UI"/>
      <w:sz w:val="18"/>
      <w:szCs w:val="18"/>
      <w:lang w:val="es-ES" w:eastAsia="es-ES"/>
    </w:rPr>
  </w:style>
  <w:style w:type="paragraph" w:styleId="Prrafodelista">
    <w:name w:val="List Paragraph"/>
    <w:basedOn w:val="Normal"/>
    <w:uiPriority w:val="34"/>
    <w:qFormat/>
    <w:rsid w:val="00996C69"/>
    <w:pPr>
      <w:ind w:left="720"/>
      <w:contextualSpacing/>
    </w:pPr>
  </w:style>
  <w:style w:type="paragraph" w:customStyle="1" w:styleId="Text">
    <w:name w:val="Text"/>
    <w:aliases w:val="t"/>
    <w:basedOn w:val="Normal"/>
    <w:rsid w:val="00956B3F"/>
    <w:pPr>
      <w:spacing w:before="80" w:after="80"/>
      <w:jc w:val="left"/>
    </w:pPr>
    <w:rPr>
      <w:rFonts w:ascii="Helvetica" w:hAnsi="Helvetic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31D"/>
    <w:pPr>
      <w:jc w:val="both"/>
    </w:pPr>
    <w:rPr>
      <w:rFonts w:ascii="Arial" w:hAnsi="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54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25431D"/>
    <w:pPr>
      <w:spacing w:after="160" w:line="240" w:lineRule="exact"/>
      <w:jc w:val="left"/>
    </w:pPr>
    <w:rPr>
      <w:rFonts w:ascii="Verdana" w:hAnsi="Verdana"/>
      <w:sz w:val="20"/>
      <w:szCs w:val="20"/>
      <w:lang w:eastAsia="en-US"/>
    </w:rPr>
  </w:style>
  <w:style w:type="paragraph" w:styleId="Encabezado">
    <w:name w:val="header"/>
    <w:basedOn w:val="Normal"/>
    <w:link w:val="EncabezadoCar"/>
    <w:uiPriority w:val="99"/>
    <w:rsid w:val="0025431D"/>
    <w:pPr>
      <w:tabs>
        <w:tab w:val="center" w:pos="4252"/>
        <w:tab w:val="right" w:pos="8504"/>
      </w:tabs>
      <w:jc w:val="left"/>
    </w:pPr>
    <w:rPr>
      <w:rFonts w:ascii="Times New Roman" w:hAnsi="Times New Roman"/>
    </w:rPr>
  </w:style>
  <w:style w:type="character" w:styleId="Nmerodepgina">
    <w:name w:val="page number"/>
    <w:basedOn w:val="Fuentedeprrafopredeter"/>
    <w:rsid w:val="00B44E13"/>
  </w:style>
  <w:style w:type="paragraph" w:styleId="Piedepgina">
    <w:name w:val="footer"/>
    <w:basedOn w:val="Normal"/>
    <w:link w:val="PiedepginaCar"/>
    <w:rsid w:val="00B44E13"/>
    <w:pPr>
      <w:tabs>
        <w:tab w:val="center" w:pos="4252"/>
        <w:tab w:val="right" w:pos="8504"/>
      </w:tabs>
      <w:jc w:val="left"/>
    </w:pPr>
    <w:rPr>
      <w:rFonts w:ascii="Times New Roman" w:hAnsi="Times New Roman"/>
    </w:rPr>
  </w:style>
  <w:style w:type="character" w:customStyle="1" w:styleId="PiedepginaCar">
    <w:name w:val="Pie de página Car"/>
    <w:link w:val="Piedepgina"/>
    <w:uiPriority w:val="99"/>
    <w:rsid w:val="0005751B"/>
    <w:rPr>
      <w:sz w:val="24"/>
      <w:szCs w:val="24"/>
      <w:lang w:val="es-ES" w:eastAsia="es-ES"/>
    </w:rPr>
  </w:style>
  <w:style w:type="character" w:customStyle="1" w:styleId="EncabezadoCar">
    <w:name w:val="Encabezado Car"/>
    <w:link w:val="Encabezado"/>
    <w:uiPriority w:val="99"/>
    <w:rsid w:val="0005751B"/>
    <w:rPr>
      <w:sz w:val="24"/>
      <w:szCs w:val="24"/>
      <w:lang w:val="es-ES" w:eastAsia="es-ES"/>
    </w:rPr>
  </w:style>
  <w:style w:type="character" w:customStyle="1" w:styleId="span">
    <w:name w:val="span"/>
    <w:rsid w:val="007A7DC4"/>
  </w:style>
  <w:style w:type="character" w:customStyle="1" w:styleId="fontnormal">
    <w:name w:val="fontnormal"/>
    <w:rsid w:val="007A7DC4"/>
  </w:style>
  <w:style w:type="paragraph" w:styleId="Textodeglobo">
    <w:name w:val="Balloon Text"/>
    <w:basedOn w:val="Normal"/>
    <w:link w:val="TextodegloboCar"/>
    <w:rsid w:val="00B01172"/>
    <w:rPr>
      <w:rFonts w:ascii="Segoe UI" w:hAnsi="Segoe UI" w:cs="Segoe UI"/>
      <w:sz w:val="18"/>
      <w:szCs w:val="18"/>
    </w:rPr>
  </w:style>
  <w:style w:type="character" w:customStyle="1" w:styleId="TextodegloboCar">
    <w:name w:val="Texto de globo Car"/>
    <w:link w:val="Textodeglobo"/>
    <w:rsid w:val="00B01172"/>
    <w:rPr>
      <w:rFonts w:ascii="Segoe UI" w:hAnsi="Segoe UI" w:cs="Segoe UI"/>
      <w:sz w:val="18"/>
      <w:szCs w:val="18"/>
      <w:lang w:val="es-ES" w:eastAsia="es-ES"/>
    </w:rPr>
  </w:style>
  <w:style w:type="paragraph" w:styleId="Prrafodelista">
    <w:name w:val="List Paragraph"/>
    <w:basedOn w:val="Normal"/>
    <w:uiPriority w:val="34"/>
    <w:qFormat/>
    <w:rsid w:val="00996C69"/>
    <w:pPr>
      <w:ind w:left="720"/>
      <w:contextualSpacing/>
    </w:pPr>
  </w:style>
  <w:style w:type="paragraph" w:customStyle="1" w:styleId="Text">
    <w:name w:val="Text"/>
    <w:aliases w:val="t"/>
    <w:basedOn w:val="Normal"/>
    <w:rsid w:val="00956B3F"/>
    <w:pPr>
      <w:spacing w:before="80" w:after="80"/>
      <w:jc w:val="left"/>
    </w:pPr>
    <w:rPr>
      <w:rFonts w:ascii="Helvetica" w:hAnsi="Helvetic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6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1219</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FUERZAS MILITARES DE COLOMBIA</vt:lpstr>
    </vt:vector>
  </TitlesOfParts>
  <Company>ejc_nacional</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FUERZAS MILITARES DE COLOMBIA</dc:title>
  <dc:creator>DoraR</dc:creator>
  <cp:lastModifiedBy>PD06. Dora Adriana Ramírez Trujillo</cp:lastModifiedBy>
  <cp:revision>3</cp:revision>
  <cp:lastPrinted>2023-08-30T20:40:00Z</cp:lastPrinted>
  <dcterms:created xsi:type="dcterms:W3CDTF">2024-02-15T20:42:00Z</dcterms:created>
  <dcterms:modified xsi:type="dcterms:W3CDTF">2024-02-15T21:24:00Z</dcterms:modified>
</cp:coreProperties>
</file>