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1251"/>
        <w:gridCol w:w="1806"/>
        <w:gridCol w:w="1214"/>
        <w:gridCol w:w="1625"/>
        <w:gridCol w:w="1637"/>
        <w:gridCol w:w="1875"/>
        <w:gridCol w:w="1565"/>
        <w:gridCol w:w="1336"/>
      </w:tblGrid>
      <w:tr w:rsidR="00754A75" w:rsidRPr="007F2438" w:rsidTr="00BC14E3">
        <w:trPr>
          <w:trHeight w:val="364"/>
          <w:tblHeader/>
        </w:trPr>
        <w:tc>
          <w:tcPr>
            <w:tcW w:w="1443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NOMBRE DEL PROGRAMA</w:t>
            </w:r>
          </w:p>
        </w:tc>
        <w:tc>
          <w:tcPr>
            <w:tcW w:w="1251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OBJETIVO</w:t>
            </w:r>
          </w:p>
        </w:tc>
        <w:tc>
          <w:tcPr>
            <w:tcW w:w="1806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RESPONSABLE</w:t>
            </w:r>
          </w:p>
        </w:tc>
        <w:tc>
          <w:tcPr>
            <w:tcW w:w="1214" w:type="dxa"/>
            <w:shd w:val="clear" w:color="000000" w:fill="D9D9D9"/>
            <w:vAlign w:val="center"/>
          </w:tcPr>
          <w:p w:rsidR="00754A75" w:rsidRPr="00BC1FCE" w:rsidRDefault="00BC14E3" w:rsidP="00BC14E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="00754A75"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ALCANCE</w:t>
            </w:r>
          </w:p>
        </w:tc>
        <w:tc>
          <w:tcPr>
            <w:tcW w:w="1625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ACTIVIDADES</w:t>
            </w:r>
          </w:p>
        </w:tc>
        <w:tc>
          <w:tcPr>
            <w:tcW w:w="1637" w:type="dxa"/>
            <w:shd w:val="clear" w:color="000000" w:fill="D9D9D9"/>
            <w:vAlign w:val="center"/>
          </w:tcPr>
          <w:p w:rsidR="00754A75" w:rsidRPr="00BC1FCE" w:rsidRDefault="00754A75" w:rsidP="006D28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PORCENTAJE </w:t>
            </w:r>
          </w:p>
          <w:p w:rsidR="00754A75" w:rsidRPr="00BC1FCE" w:rsidRDefault="00754A75" w:rsidP="006D28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REALIZADO</w:t>
            </w:r>
          </w:p>
        </w:tc>
        <w:tc>
          <w:tcPr>
            <w:tcW w:w="1875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CANTIDAD PROGRAMADA</w:t>
            </w:r>
          </w:p>
        </w:tc>
        <w:tc>
          <w:tcPr>
            <w:tcW w:w="1565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REFERENCIA O ANEXO</w:t>
            </w:r>
          </w:p>
        </w:tc>
        <w:tc>
          <w:tcPr>
            <w:tcW w:w="1336" w:type="dxa"/>
            <w:shd w:val="clear" w:color="000000" w:fill="D9D9D9"/>
            <w:vAlign w:val="center"/>
            <w:hideMark/>
          </w:tcPr>
          <w:p w:rsidR="00754A75" w:rsidRPr="00BC1FCE" w:rsidRDefault="00754A75" w:rsidP="007F2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C1FC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EVIDENCIA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bookmarkStart w:id="0" w:name="_GoBack"/>
            <w:bookmarkEnd w:id="0"/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7F2438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754A75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14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37" w:type="dxa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5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754A75" w:rsidRPr="007F2438" w:rsidRDefault="00754A75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88397E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14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37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88397E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14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37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88397E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14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37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88397E" w:rsidRPr="007F2438" w:rsidTr="00754A75">
        <w:trPr>
          <w:trHeight w:val="213"/>
        </w:trPr>
        <w:tc>
          <w:tcPr>
            <w:tcW w:w="1443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14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637" w:type="dxa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5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88397E" w:rsidRPr="007F2438" w:rsidRDefault="0088397E" w:rsidP="007F2438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</w:tbl>
    <w:p w:rsidR="000F3DAA" w:rsidRDefault="00760924" w:rsidP="007F2438">
      <w:pPr>
        <w:ind w:left="-426"/>
      </w:pPr>
    </w:p>
    <w:sectPr w:rsidR="000F3DAA" w:rsidSect="007F2438">
      <w:headerReference w:type="default" r:id="rId7"/>
      <w:footerReference w:type="default" r:id="rId8"/>
      <w:pgSz w:w="15840" w:h="12240" w:orient="landscape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24" w:rsidRDefault="00760924" w:rsidP="00E3557C">
      <w:pPr>
        <w:spacing w:after="0" w:line="240" w:lineRule="auto"/>
      </w:pPr>
      <w:r>
        <w:separator/>
      </w:r>
    </w:p>
  </w:endnote>
  <w:endnote w:type="continuationSeparator" w:id="0">
    <w:p w:rsidR="00760924" w:rsidRDefault="00760924" w:rsidP="00E3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7C" w:rsidRPr="007D2128" w:rsidRDefault="00F96060" w:rsidP="00E3557C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A139876" wp14:editId="6CCCC067">
          <wp:simplePos x="0" y="0"/>
          <wp:positionH relativeFrom="margin">
            <wp:posOffset>7928610</wp:posOffset>
          </wp:positionH>
          <wp:positionV relativeFrom="paragraph">
            <wp:posOffset>-21590</wp:posOffset>
          </wp:positionV>
          <wp:extent cx="795020" cy="461645"/>
          <wp:effectExtent l="0" t="0" r="508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57C" w:rsidRPr="007D2128">
      <w:rPr>
        <w:rFonts w:ascii="Arial" w:hAnsi="Arial" w:cs="Arial"/>
        <w:sz w:val="16"/>
        <w:szCs w:val="16"/>
      </w:rPr>
      <w:t>Est</w:t>
    </w:r>
    <w:r w:rsidR="00E3557C">
      <w:rPr>
        <w:rFonts w:ascii="Arial" w:hAnsi="Arial" w:cs="Arial"/>
        <w:sz w:val="16"/>
        <w:szCs w:val="16"/>
      </w:rPr>
      <w:t xml:space="preserve">e documento es propiedad del </w:t>
    </w:r>
    <w:r w:rsidR="00217DD7">
      <w:rPr>
        <w:rFonts w:ascii="Arial" w:hAnsi="Arial" w:cs="Arial"/>
        <w:sz w:val="16"/>
        <w:szCs w:val="16"/>
      </w:rPr>
      <w:t>EJÉ</w:t>
    </w:r>
    <w:r w:rsidR="00217DD7" w:rsidRPr="007D2128">
      <w:rPr>
        <w:rFonts w:ascii="Arial" w:hAnsi="Arial" w:cs="Arial"/>
        <w:sz w:val="16"/>
        <w:szCs w:val="16"/>
      </w:rPr>
      <w:t>RCITO NACIONAL</w:t>
    </w:r>
  </w:p>
  <w:p w:rsidR="00E3557C" w:rsidRPr="007D2128" w:rsidRDefault="00E3557C" w:rsidP="002649B9">
    <w:pPr>
      <w:pStyle w:val="Piedepgina"/>
      <w:numPr>
        <w:ilvl w:val="0"/>
        <w:numId w:val="1"/>
      </w:numPr>
      <w:jc w:val="center"/>
      <w:rPr>
        <w:rFonts w:ascii="Arial" w:hAnsi="Arial" w:cs="Arial"/>
        <w:sz w:val="16"/>
        <w:szCs w:val="16"/>
      </w:rPr>
    </w:pPr>
    <w:r w:rsidRPr="00E3557C">
      <w:rPr>
        <w:rFonts w:ascii="Arial" w:hAnsi="Arial" w:cs="Arial"/>
        <w:sz w:val="16"/>
        <w:szCs w:val="16"/>
      </w:rPr>
      <w:t>No está autorizada su reproducción total o parcial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24" w:rsidRDefault="00760924" w:rsidP="00E3557C">
      <w:pPr>
        <w:spacing w:after="0" w:line="240" w:lineRule="auto"/>
      </w:pPr>
      <w:r>
        <w:separator/>
      </w:r>
    </w:p>
  </w:footnote>
  <w:footnote w:type="continuationSeparator" w:id="0">
    <w:p w:rsidR="00760924" w:rsidRDefault="00760924" w:rsidP="00E3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6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4678"/>
      <w:gridCol w:w="3414"/>
    </w:tblGrid>
    <w:tr w:rsidR="00E3557C" w:rsidRPr="00FB541E" w:rsidTr="0088397E">
      <w:trPr>
        <w:trHeight w:val="319"/>
      </w:trPr>
      <w:tc>
        <w:tcPr>
          <w:tcW w:w="5670" w:type="dxa"/>
          <w:vMerge w:val="restart"/>
          <w:vAlign w:val="center"/>
        </w:tcPr>
        <w:p w:rsidR="00E3557C" w:rsidRPr="0088397E" w:rsidRDefault="00BC1FCE" w:rsidP="00E3557C">
          <w:pPr>
            <w:spacing w:after="0" w:line="240" w:lineRule="auto"/>
            <w:rPr>
              <w:rFonts w:ascii="Arial" w:hAnsi="Arial" w:cs="Arial"/>
              <w:b/>
              <w:bCs/>
              <w:sz w:val="20"/>
              <w:szCs w:val="16"/>
              <w:lang w:val="es-ES"/>
            </w:rPr>
          </w:pPr>
          <w:r w:rsidRPr="00BC1FCE">
            <w:rPr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07966F60" wp14:editId="313B7976">
                <wp:simplePos x="0" y="0"/>
                <wp:positionH relativeFrom="column">
                  <wp:posOffset>-33020</wp:posOffset>
                </wp:positionH>
                <wp:positionV relativeFrom="paragraph">
                  <wp:posOffset>-20955</wp:posOffset>
                </wp:positionV>
                <wp:extent cx="581025" cy="600075"/>
                <wp:effectExtent l="0" t="0" r="9525" b="9525"/>
                <wp:wrapNone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3557C" w:rsidRPr="00BC1FCE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              </w:t>
          </w:r>
          <w:r w:rsidR="00F96060" w:rsidRPr="00BC1FCE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 </w:t>
          </w:r>
          <w:r w:rsidR="00E3557C" w:rsidRPr="00BC1FCE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</w:t>
          </w:r>
          <w:r w:rsidR="0088397E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  </w:t>
          </w:r>
          <w:r w:rsidR="00E3557C"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>MINISTERIO DE DEFENSA NACIONAL</w:t>
          </w:r>
        </w:p>
        <w:p w:rsidR="00E3557C" w:rsidRPr="0088397E" w:rsidRDefault="00E3557C" w:rsidP="00E3557C">
          <w:pPr>
            <w:spacing w:after="0" w:line="240" w:lineRule="auto"/>
            <w:rPr>
              <w:rFonts w:ascii="Arial" w:hAnsi="Arial" w:cs="Arial"/>
              <w:b/>
              <w:bCs/>
              <w:sz w:val="20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 xml:space="preserve">                </w:t>
          </w:r>
          <w:r w:rsidR="0088397E"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>COMANDO GENERAL FUERZAS MILITARES</w:t>
          </w:r>
        </w:p>
        <w:p w:rsidR="00E3557C" w:rsidRPr="0088397E" w:rsidRDefault="00E3557C" w:rsidP="00E3557C">
          <w:pPr>
            <w:spacing w:after="0" w:line="240" w:lineRule="auto"/>
            <w:rPr>
              <w:rFonts w:ascii="Arial" w:hAnsi="Arial" w:cs="Arial"/>
              <w:b/>
              <w:bCs/>
              <w:sz w:val="20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 xml:space="preserve">                </w:t>
          </w:r>
          <w:r w:rsidR="0088397E"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88397E">
            <w:rPr>
              <w:rFonts w:ascii="Arial" w:hAnsi="Arial" w:cs="Arial"/>
              <w:b/>
              <w:bCs/>
              <w:sz w:val="20"/>
              <w:szCs w:val="16"/>
              <w:lang w:val="es-ES"/>
            </w:rPr>
            <w:t>EJÉRCITO NACIONAL</w:t>
          </w:r>
        </w:p>
        <w:p w:rsidR="00E3557C" w:rsidRPr="00BC1FCE" w:rsidRDefault="00E3557C" w:rsidP="00E3557C">
          <w:pPr>
            <w:spacing w:after="0" w:line="240" w:lineRule="auto"/>
            <w:rPr>
              <w:rFonts w:ascii="Arial" w:hAnsi="Arial" w:cs="Arial"/>
              <w:bCs/>
              <w:sz w:val="16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bCs/>
              <w:sz w:val="20"/>
              <w:szCs w:val="18"/>
              <w:lang w:val="es-ES"/>
            </w:rPr>
            <w:t xml:space="preserve">                </w:t>
          </w:r>
          <w:r w:rsidR="0088397E" w:rsidRPr="0088397E">
            <w:rPr>
              <w:rFonts w:ascii="Arial" w:hAnsi="Arial" w:cs="Arial"/>
              <w:b/>
              <w:bCs/>
              <w:sz w:val="20"/>
              <w:szCs w:val="18"/>
              <w:lang w:val="es-ES"/>
            </w:rPr>
            <w:t xml:space="preserve"> </w:t>
          </w:r>
          <w:r w:rsidRPr="0088397E">
            <w:rPr>
              <w:rFonts w:ascii="Arial" w:hAnsi="Arial" w:cs="Arial"/>
              <w:b/>
              <w:bCs/>
              <w:sz w:val="20"/>
              <w:szCs w:val="18"/>
              <w:lang w:val="es-ES"/>
            </w:rPr>
            <w:t>AYUDANTÍA GENERAL</w:t>
          </w:r>
          <w:r w:rsidR="0088397E" w:rsidRPr="0088397E">
            <w:rPr>
              <w:rFonts w:ascii="Arial" w:hAnsi="Arial" w:cs="Arial"/>
              <w:b/>
              <w:bCs/>
              <w:sz w:val="20"/>
              <w:szCs w:val="18"/>
              <w:lang w:val="es-ES"/>
            </w:rPr>
            <w:t xml:space="preserve"> COMANDO EJÉRCITO</w:t>
          </w:r>
        </w:p>
      </w:tc>
      <w:tc>
        <w:tcPr>
          <w:tcW w:w="4678" w:type="dxa"/>
          <w:vMerge w:val="restart"/>
          <w:tcBorders>
            <w:right w:val="single" w:sz="4" w:space="0" w:color="auto"/>
          </w:tcBorders>
          <w:vAlign w:val="center"/>
        </w:tcPr>
        <w:p w:rsidR="006D28A9" w:rsidRPr="0088397E" w:rsidRDefault="006D28A9" w:rsidP="006D28A9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397E">
            <w:rPr>
              <w:rFonts w:ascii="Arial" w:hAnsi="Arial" w:cs="Arial"/>
              <w:b/>
              <w:sz w:val="24"/>
              <w:szCs w:val="24"/>
              <w:lang w:val="es-ES"/>
            </w:rPr>
            <w:t>CONTROL DE MANDO DEL SISTEMA INTEGRADO DE CONSERVACIÓN</w:t>
          </w:r>
        </w:p>
        <w:p w:rsidR="00E3557C" w:rsidRPr="00BC1FCE" w:rsidRDefault="006D28A9" w:rsidP="006D28A9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 w:rsidRPr="0088397E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</w:t>
          </w:r>
          <w:r w:rsidR="00E3557C" w:rsidRPr="0088397E">
            <w:rPr>
              <w:rFonts w:ascii="Arial" w:hAnsi="Arial" w:cs="Arial"/>
              <w:b/>
              <w:sz w:val="24"/>
              <w:szCs w:val="24"/>
              <w:lang w:val="es-ES"/>
            </w:rPr>
            <w:t>(SIC)</w:t>
          </w:r>
        </w:p>
      </w:tc>
      <w:tc>
        <w:tcPr>
          <w:tcW w:w="3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557C" w:rsidRPr="0088397E" w:rsidRDefault="00E3557C" w:rsidP="00E3557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sz w:val="20"/>
              <w:szCs w:val="16"/>
              <w:lang w:val="es-ES"/>
            </w:rPr>
            <w:t>Pág.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t xml:space="preserve"> 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fldChar w:fldCharType="begin"/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instrText>PAGE   \* MERGEFORMAT</w:instrTex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fldChar w:fldCharType="separate"/>
          </w:r>
          <w:r w:rsidR="0088397E">
            <w:rPr>
              <w:rFonts w:ascii="Arial" w:hAnsi="Arial" w:cs="Arial"/>
              <w:noProof/>
              <w:sz w:val="20"/>
              <w:szCs w:val="16"/>
              <w:lang w:val="es-ES"/>
            </w:rPr>
            <w:t>1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fldChar w:fldCharType="end"/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t xml:space="preserve"> de 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fldChar w:fldCharType="begin"/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instrText xml:space="preserve"> NUMPAGES   \* MERGEFORMAT </w:instrTex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fldChar w:fldCharType="separate"/>
          </w:r>
          <w:r w:rsidR="0088397E">
            <w:rPr>
              <w:rFonts w:ascii="Arial" w:hAnsi="Arial" w:cs="Arial"/>
              <w:noProof/>
              <w:sz w:val="20"/>
              <w:szCs w:val="16"/>
              <w:lang w:val="es-ES"/>
            </w:rPr>
            <w:t>1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fldChar w:fldCharType="end"/>
          </w:r>
        </w:p>
      </w:tc>
    </w:tr>
    <w:tr w:rsidR="00E3557C" w:rsidRPr="00FB541E" w:rsidTr="0088397E">
      <w:trPr>
        <w:trHeight w:val="240"/>
      </w:trPr>
      <w:tc>
        <w:tcPr>
          <w:tcW w:w="5670" w:type="dxa"/>
          <w:vMerge/>
        </w:tcPr>
        <w:p w:rsidR="00E3557C" w:rsidRPr="00BC1FCE" w:rsidRDefault="00E3557C" w:rsidP="00E3557C">
          <w:pPr>
            <w:spacing w:line="240" w:lineRule="auto"/>
            <w:ind w:left="1339" w:hanging="454"/>
            <w:rPr>
              <w:rFonts w:ascii="Arial" w:hAnsi="Arial" w:cs="Arial"/>
              <w:noProof/>
              <w:sz w:val="20"/>
              <w:lang w:val="es-ES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:rsidR="00E3557C" w:rsidRPr="00BC1FCE" w:rsidRDefault="00E3557C" w:rsidP="00E3557C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0"/>
              <w:szCs w:val="28"/>
              <w:lang w:val="es-ES"/>
            </w:rPr>
          </w:pPr>
        </w:p>
      </w:tc>
      <w:tc>
        <w:tcPr>
          <w:tcW w:w="3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557C" w:rsidRPr="0088397E" w:rsidRDefault="00E3557C" w:rsidP="00E3557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sz w:val="20"/>
              <w:szCs w:val="16"/>
              <w:lang w:val="es-ES"/>
            </w:rPr>
            <w:t>Código</w:t>
          </w:r>
          <w:r w:rsidR="00B6519D" w:rsidRPr="0088397E">
            <w:rPr>
              <w:rFonts w:ascii="Arial" w:hAnsi="Arial" w:cs="Arial"/>
              <w:b/>
              <w:sz w:val="20"/>
              <w:szCs w:val="16"/>
              <w:lang w:val="es-ES"/>
            </w:rPr>
            <w:t>:</w:t>
          </w:r>
          <w:r w:rsidR="00B6519D" w:rsidRPr="0088397E">
            <w:rPr>
              <w:rFonts w:ascii="Arial" w:hAnsi="Arial" w:cs="Arial"/>
              <w:sz w:val="20"/>
              <w:szCs w:val="16"/>
              <w:lang w:val="es-ES"/>
            </w:rPr>
            <w:t xml:space="preserve"> </w:t>
          </w:r>
          <w:r w:rsidR="00B6519D" w:rsidRPr="0088397E">
            <w:rPr>
              <w:rStyle w:val="span"/>
              <w:rFonts w:ascii="Arial" w:hAnsi="Arial" w:cs="Arial"/>
              <w:sz w:val="20"/>
              <w:szCs w:val="16"/>
            </w:rPr>
            <w:t>FO-SECEJ-CEAYG</w:t>
          </w:r>
          <w:r w:rsidR="00B6519D" w:rsidRPr="0088397E">
            <w:rPr>
              <w:rStyle w:val="span"/>
              <w:rFonts w:ascii="Arial" w:hAnsi="Arial" w:cs="Arial"/>
              <w:color w:val="FF0000"/>
              <w:sz w:val="20"/>
              <w:szCs w:val="16"/>
            </w:rPr>
            <w:t>-</w:t>
          </w:r>
          <w:r w:rsidR="00513DFE" w:rsidRPr="0088397E">
            <w:rPr>
              <w:rStyle w:val="span"/>
              <w:rFonts w:ascii="Arial" w:hAnsi="Arial" w:cs="Arial"/>
              <w:color w:val="000000" w:themeColor="text1"/>
              <w:sz w:val="20"/>
              <w:szCs w:val="16"/>
            </w:rPr>
            <w:t>2172</w:t>
          </w:r>
        </w:p>
      </w:tc>
    </w:tr>
    <w:tr w:rsidR="00E3557C" w:rsidRPr="00FB541E" w:rsidTr="0088397E">
      <w:trPr>
        <w:trHeight w:val="310"/>
      </w:trPr>
      <w:tc>
        <w:tcPr>
          <w:tcW w:w="5670" w:type="dxa"/>
          <w:vMerge/>
        </w:tcPr>
        <w:p w:rsidR="00E3557C" w:rsidRPr="00BC1FCE" w:rsidRDefault="00E3557C" w:rsidP="00E3557C">
          <w:pPr>
            <w:spacing w:line="240" w:lineRule="auto"/>
            <w:ind w:left="1339" w:hanging="454"/>
            <w:rPr>
              <w:rFonts w:ascii="Arial" w:hAnsi="Arial" w:cs="Arial"/>
              <w:noProof/>
              <w:sz w:val="20"/>
              <w:lang w:val="es-ES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:rsidR="00E3557C" w:rsidRPr="00BC1FCE" w:rsidRDefault="00E3557C" w:rsidP="00E3557C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0"/>
              <w:szCs w:val="28"/>
              <w:lang w:val="es-ES"/>
            </w:rPr>
          </w:pPr>
        </w:p>
      </w:tc>
      <w:tc>
        <w:tcPr>
          <w:tcW w:w="3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557C" w:rsidRPr="0088397E" w:rsidRDefault="00E3557C" w:rsidP="0088397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sz w:val="20"/>
              <w:szCs w:val="16"/>
              <w:lang w:val="es-ES"/>
            </w:rPr>
            <w:t>Versión: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t xml:space="preserve"> </w:t>
          </w:r>
          <w:r w:rsidR="0088397E">
            <w:rPr>
              <w:rFonts w:ascii="Arial" w:hAnsi="Arial" w:cs="Arial"/>
              <w:sz w:val="20"/>
              <w:szCs w:val="16"/>
              <w:lang w:val="es-ES"/>
            </w:rPr>
            <w:t>2</w:t>
          </w:r>
        </w:p>
      </w:tc>
    </w:tr>
    <w:tr w:rsidR="00E3557C" w:rsidRPr="00FB541E" w:rsidTr="0088397E">
      <w:trPr>
        <w:trHeight w:val="282"/>
      </w:trPr>
      <w:tc>
        <w:tcPr>
          <w:tcW w:w="5670" w:type="dxa"/>
          <w:vMerge/>
        </w:tcPr>
        <w:p w:rsidR="00E3557C" w:rsidRPr="00BC1FCE" w:rsidRDefault="00E3557C" w:rsidP="00E3557C">
          <w:pPr>
            <w:spacing w:line="240" w:lineRule="auto"/>
            <w:ind w:left="1339" w:hanging="454"/>
            <w:rPr>
              <w:rFonts w:ascii="Arial" w:hAnsi="Arial" w:cs="Arial"/>
              <w:noProof/>
              <w:sz w:val="20"/>
              <w:lang w:val="es-ES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:rsidR="00E3557C" w:rsidRPr="00BC1FCE" w:rsidRDefault="00E3557C" w:rsidP="00E3557C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0"/>
              <w:szCs w:val="28"/>
              <w:lang w:val="es-ES"/>
            </w:rPr>
          </w:pPr>
        </w:p>
      </w:tc>
      <w:tc>
        <w:tcPr>
          <w:tcW w:w="3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557C" w:rsidRPr="0088397E" w:rsidRDefault="00E3557C" w:rsidP="0088397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szCs w:val="16"/>
              <w:lang w:val="es-ES"/>
            </w:rPr>
          </w:pPr>
          <w:r w:rsidRPr="0088397E">
            <w:rPr>
              <w:rFonts w:ascii="Arial" w:hAnsi="Arial" w:cs="Arial"/>
              <w:b/>
              <w:sz w:val="20"/>
              <w:szCs w:val="16"/>
              <w:lang w:val="es-ES"/>
            </w:rPr>
            <w:t>Fecha de emisión:</w:t>
          </w:r>
          <w:r w:rsidRPr="0088397E">
            <w:rPr>
              <w:rFonts w:ascii="Arial" w:hAnsi="Arial" w:cs="Arial"/>
              <w:sz w:val="20"/>
              <w:szCs w:val="16"/>
              <w:lang w:val="es-ES"/>
            </w:rPr>
            <w:t xml:space="preserve"> </w:t>
          </w:r>
          <w:r w:rsidR="0088397E">
            <w:rPr>
              <w:rFonts w:ascii="Arial" w:hAnsi="Arial" w:cs="Arial"/>
              <w:sz w:val="20"/>
              <w:szCs w:val="16"/>
              <w:lang w:val="es-ES"/>
            </w:rPr>
            <w:t>2026-02-05</w:t>
          </w:r>
        </w:p>
      </w:tc>
    </w:tr>
  </w:tbl>
  <w:p w:rsidR="00E3557C" w:rsidRDefault="00E3557C" w:rsidP="00E355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7C"/>
    <w:rsid w:val="000A0014"/>
    <w:rsid w:val="001C118C"/>
    <w:rsid w:val="001F45EF"/>
    <w:rsid w:val="00217DD7"/>
    <w:rsid w:val="002B4EF6"/>
    <w:rsid w:val="003F757F"/>
    <w:rsid w:val="00427199"/>
    <w:rsid w:val="004B1D50"/>
    <w:rsid w:val="00502033"/>
    <w:rsid w:val="00513DFE"/>
    <w:rsid w:val="005E46EB"/>
    <w:rsid w:val="006C10A4"/>
    <w:rsid w:val="006D0B0B"/>
    <w:rsid w:val="006D28A9"/>
    <w:rsid w:val="00754A75"/>
    <w:rsid w:val="00760924"/>
    <w:rsid w:val="007F2438"/>
    <w:rsid w:val="0088397E"/>
    <w:rsid w:val="00A70379"/>
    <w:rsid w:val="00B6519D"/>
    <w:rsid w:val="00BC14E3"/>
    <w:rsid w:val="00BC1FCE"/>
    <w:rsid w:val="00DB2E56"/>
    <w:rsid w:val="00E3557C"/>
    <w:rsid w:val="00F401B7"/>
    <w:rsid w:val="00F80094"/>
    <w:rsid w:val="00F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17C52"/>
  <w15:chartTrackingRefBased/>
  <w15:docId w15:val="{7DA9BB36-C8A8-4CD7-A7B0-23BD3D54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7C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557C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E35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57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nhideWhenUsed/>
    <w:rsid w:val="00E35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3557C"/>
    <w:rPr>
      <w:rFonts w:ascii="Calibri" w:eastAsia="Calibri" w:hAnsi="Calibri" w:cs="Times New Roman"/>
      <w:lang w:val="es-CO"/>
    </w:rPr>
  </w:style>
  <w:style w:type="character" w:customStyle="1" w:styleId="span">
    <w:name w:val="span"/>
    <w:basedOn w:val="Fuentedeprrafopredeter"/>
    <w:rsid w:val="00E3557C"/>
  </w:style>
  <w:style w:type="table" w:styleId="Tablaconcuadrcula">
    <w:name w:val="Table Grid"/>
    <w:basedOn w:val="Tablanormal"/>
    <w:uiPriority w:val="39"/>
    <w:rsid w:val="00E3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PD01.Lina Marcela Alape Rayo</dc:creator>
  <cp:keywords/>
  <dc:description/>
  <cp:lastModifiedBy>SV.John Carlos Becerra Cordoba</cp:lastModifiedBy>
  <cp:revision>13</cp:revision>
  <dcterms:created xsi:type="dcterms:W3CDTF">2025-03-07T14:24:00Z</dcterms:created>
  <dcterms:modified xsi:type="dcterms:W3CDTF">2026-02-05T12:12:00Z</dcterms:modified>
</cp:coreProperties>
</file>